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781"/>
      </w:tblGrid>
      <w:tr w:rsidR="0088349A" w:rsidRPr="00C87BEB" w14:paraId="31A8CDAD" w14:textId="77777777" w:rsidTr="00686253">
        <w:trPr>
          <w:trHeight w:val="380"/>
        </w:trPr>
        <w:tc>
          <w:tcPr>
            <w:tcW w:w="9781" w:type="dxa"/>
            <w:shd w:val="clear" w:color="auto" w:fill="0C0C0C"/>
          </w:tcPr>
          <w:p w14:paraId="478E1AD9" w14:textId="256A619E" w:rsidR="0088349A" w:rsidRPr="00C87BEB" w:rsidRDefault="0033495D" w:rsidP="00311281">
            <w:pPr>
              <w:pStyle w:val="Heading1"/>
              <w:spacing w:before="120" w:after="120"/>
              <w:ind w:left="-108" w:firstLine="108"/>
              <w:rPr>
                <w:color w:val="FFFFFF"/>
                <w:lang w:val="en-US"/>
              </w:rPr>
            </w:pPr>
            <w:r w:rsidRPr="0033495D">
              <w:rPr>
                <w:color w:val="FFFFFF"/>
              </w:rPr>
              <w:t>REPLACEMENT ADVICE RECORD</w:t>
            </w:r>
            <w:r w:rsidR="00027BEC">
              <w:rPr>
                <w:color w:val="FFFFFF"/>
              </w:rPr>
              <w:t xml:space="preserve"> </w:t>
            </w:r>
            <w:r w:rsidR="0000558A">
              <w:rPr>
                <w:color w:val="FFFFFF"/>
              </w:rPr>
              <w:t>(INDIVIDUAL RISK POLICIES)</w:t>
            </w:r>
          </w:p>
        </w:tc>
      </w:tr>
    </w:tbl>
    <w:p w14:paraId="710DB65B" w14:textId="77777777" w:rsidR="00654304" w:rsidRDefault="0000558A" w:rsidP="00654304">
      <w:pPr>
        <w:pBdr>
          <w:top w:val="double" w:sz="4" w:space="0" w:color="808080"/>
          <w:left w:val="double" w:sz="4" w:space="4" w:color="808080"/>
          <w:bottom w:val="double" w:sz="4" w:space="8" w:color="808080"/>
          <w:right w:val="double" w:sz="4" w:space="21" w:color="808080"/>
        </w:pBdr>
        <w:tabs>
          <w:tab w:val="left" w:pos="8460"/>
        </w:tabs>
        <w:autoSpaceDE w:val="0"/>
        <w:autoSpaceDN w:val="0"/>
        <w:adjustRightInd w:val="0"/>
        <w:ind w:right="630"/>
        <w:jc w:val="both"/>
        <w:rPr>
          <w:rFonts w:ascii="Arial" w:hAnsi="Arial" w:cs="Arial"/>
          <w:color w:val="000000" w:themeColor="text1"/>
          <w:sz w:val="20"/>
          <w:szCs w:val="20"/>
          <w:lang w:val="en-US"/>
        </w:rPr>
      </w:pPr>
      <w:r>
        <w:rPr>
          <w:rFonts w:ascii="Arial" w:hAnsi="Arial" w:cs="Arial"/>
          <w:b/>
          <w:color w:val="000000" w:themeColor="text1"/>
          <w:sz w:val="20"/>
          <w:szCs w:val="20"/>
          <w:lang w:val="en-US"/>
        </w:rPr>
        <w:t>Note to policyholder</w:t>
      </w:r>
      <w:r w:rsidRPr="0000558A">
        <w:rPr>
          <w:rFonts w:ascii="Arial" w:hAnsi="Arial" w:cs="Arial"/>
          <w:b/>
          <w:color w:val="000000" w:themeColor="text1"/>
          <w:sz w:val="20"/>
          <w:szCs w:val="20"/>
          <w:lang w:val="en-US"/>
        </w:rPr>
        <w:t>:</w:t>
      </w:r>
      <w:r>
        <w:rPr>
          <w:rFonts w:ascii="Arial" w:hAnsi="Arial" w:cs="Arial"/>
          <w:color w:val="000000" w:themeColor="text1"/>
          <w:sz w:val="20"/>
          <w:szCs w:val="20"/>
          <w:lang w:val="en-US"/>
        </w:rPr>
        <w:t xml:space="preserve"> If you are considering taking</w:t>
      </w:r>
      <w:r w:rsidRPr="0000558A">
        <w:rPr>
          <w:rFonts w:ascii="Arial" w:hAnsi="Arial" w:cs="Arial"/>
          <w:color w:val="000000" w:themeColor="text1"/>
          <w:sz w:val="20"/>
          <w:szCs w:val="20"/>
          <w:lang w:val="en-US"/>
        </w:rPr>
        <w:t xml:space="preserve"> out a new </w:t>
      </w:r>
      <w:r>
        <w:rPr>
          <w:rFonts w:ascii="Arial" w:hAnsi="Arial" w:cs="Arial"/>
          <w:color w:val="000000" w:themeColor="text1"/>
          <w:sz w:val="20"/>
          <w:szCs w:val="20"/>
          <w:lang w:val="en-US"/>
        </w:rPr>
        <w:t xml:space="preserve">risk </w:t>
      </w:r>
      <w:r w:rsidRPr="0000558A">
        <w:rPr>
          <w:rFonts w:ascii="Arial" w:hAnsi="Arial" w:cs="Arial"/>
          <w:color w:val="000000" w:themeColor="text1"/>
          <w:sz w:val="20"/>
          <w:szCs w:val="20"/>
          <w:lang w:val="en-US"/>
        </w:rPr>
        <w:t xml:space="preserve">policy </w:t>
      </w:r>
      <w:r>
        <w:rPr>
          <w:rFonts w:ascii="Arial" w:hAnsi="Arial" w:cs="Arial"/>
          <w:color w:val="000000" w:themeColor="text1"/>
          <w:sz w:val="20"/>
          <w:szCs w:val="20"/>
          <w:lang w:val="en-US"/>
        </w:rPr>
        <w:t xml:space="preserve">that wholly or partly </w:t>
      </w:r>
      <w:r w:rsidRPr="0000558A">
        <w:rPr>
          <w:rFonts w:ascii="Arial" w:hAnsi="Arial" w:cs="Arial"/>
          <w:color w:val="000000" w:themeColor="text1"/>
          <w:sz w:val="20"/>
          <w:szCs w:val="20"/>
          <w:lang w:val="en-US"/>
        </w:rPr>
        <w:t xml:space="preserve">replaces </w:t>
      </w:r>
      <w:r>
        <w:rPr>
          <w:rFonts w:ascii="Arial" w:hAnsi="Arial" w:cs="Arial"/>
          <w:color w:val="000000" w:themeColor="text1"/>
          <w:sz w:val="20"/>
          <w:szCs w:val="20"/>
          <w:lang w:val="en-US"/>
        </w:rPr>
        <w:t>any existing risk</w:t>
      </w:r>
      <w:r w:rsidRPr="0000558A">
        <w:rPr>
          <w:rFonts w:ascii="Arial" w:hAnsi="Arial" w:cs="Arial"/>
          <w:color w:val="000000" w:themeColor="text1"/>
          <w:sz w:val="20"/>
          <w:szCs w:val="20"/>
          <w:lang w:val="en-US"/>
        </w:rPr>
        <w:t xml:space="preserve"> policy</w:t>
      </w:r>
      <w:r>
        <w:rPr>
          <w:rFonts w:ascii="Arial" w:hAnsi="Arial" w:cs="Arial"/>
          <w:color w:val="000000" w:themeColor="text1"/>
          <w:sz w:val="20"/>
          <w:szCs w:val="20"/>
          <w:lang w:val="en-US"/>
        </w:rPr>
        <w:t>, yo</w:t>
      </w:r>
      <w:r w:rsidR="0033495D" w:rsidRPr="0033495D">
        <w:rPr>
          <w:rFonts w:ascii="Arial" w:hAnsi="Arial" w:cs="Arial"/>
          <w:color w:val="000000" w:themeColor="text1"/>
          <w:sz w:val="20"/>
          <w:szCs w:val="20"/>
          <w:lang w:val="en-US"/>
        </w:rPr>
        <w:t>ur financial adviser must complete and discuss this document with you to help you decide whether r</w:t>
      </w:r>
      <w:r>
        <w:rPr>
          <w:rFonts w:ascii="Arial" w:hAnsi="Arial" w:cs="Arial"/>
          <w:color w:val="000000" w:themeColor="text1"/>
          <w:sz w:val="20"/>
          <w:szCs w:val="20"/>
          <w:lang w:val="en-US"/>
        </w:rPr>
        <w:t>eplacing your existing</w:t>
      </w:r>
      <w:r w:rsidR="0033495D" w:rsidRPr="0033495D">
        <w:rPr>
          <w:rFonts w:ascii="Arial" w:hAnsi="Arial" w:cs="Arial"/>
          <w:color w:val="000000" w:themeColor="text1"/>
          <w:sz w:val="20"/>
          <w:szCs w:val="20"/>
          <w:lang w:val="en-US"/>
        </w:rPr>
        <w:t xml:space="preserve"> policy is in </w:t>
      </w:r>
      <w:r w:rsidR="009F0F61">
        <w:rPr>
          <w:rFonts w:ascii="Arial" w:hAnsi="Arial" w:cs="Arial"/>
          <w:color w:val="000000" w:themeColor="text1"/>
          <w:sz w:val="20"/>
          <w:szCs w:val="20"/>
          <w:lang w:val="en-US"/>
        </w:rPr>
        <w:t>your best interest</w:t>
      </w:r>
      <w:r w:rsidR="0033495D" w:rsidRPr="0033495D">
        <w:rPr>
          <w:rFonts w:ascii="Arial" w:hAnsi="Arial" w:cs="Arial"/>
          <w:color w:val="000000" w:themeColor="text1"/>
          <w:sz w:val="20"/>
          <w:szCs w:val="20"/>
          <w:lang w:val="en-US"/>
        </w:rPr>
        <w:t>.</w:t>
      </w:r>
      <w:r w:rsidR="00654304" w:rsidRPr="00654304">
        <w:rPr>
          <w:rFonts w:ascii="Arial" w:hAnsi="Arial" w:cs="Arial"/>
          <w:color w:val="000000" w:themeColor="text1"/>
          <w:sz w:val="20"/>
          <w:szCs w:val="20"/>
          <w:lang w:val="en-US"/>
        </w:rPr>
        <w:t xml:space="preserve"> </w:t>
      </w:r>
    </w:p>
    <w:p w14:paraId="6663F27D" w14:textId="3619C510" w:rsidR="00654304" w:rsidRPr="0033495D" w:rsidRDefault="00654304" w:rsidP="00654304">
      <w:pPr>
        <w:pBdr>
          <w:top w:val="double" w:sz="4" w:space="0" w:color="808080"/>
          <w:left w:val="double" w:sz="4" w:space="4" w:color="808080"/>
          <w:bottom w:val="double" w:sz="4" w:space="8" w:color="808080"/>
          <w:right w:val="double" w:sz="4" w:space="21" w:color="808080"/>
        </w:pBdr>
        <w:tabs>
          <w:tab w:val="left" w:pos="8460"/>
        </w:tabs>
        <w:autoSpaceDE w:val="0"/>
        <w:autoSpaceDN w:val="0"/>
        <w:adjustRightInd w:val="0"/>
        <w:ind w:right="630"/>
        <w:jc w:val="both"/>
        <w:rPr>
          <w:rFonts w:ascii="Arial" w:hAnsi="Arial" w:cs="Arial"/>
          <w:color w:val="000000" w:themeColor="text1"/>
          <w:sz w:val="20"/>
          <w:szCs w:val="20"/>
          <w:lang w:val="en-US"/>
        </w:rPr>
      </w:pPr>
      <w:r w:rsidRPr="0033495D">
        <w:rPr>
          <w:rFonts w:ascii="Arial" w:hAnsi="Arial" w:cs="Arial"/>
          <w:color w:val="000000" w:themeColor="text1"/>
          <w:sz w:val="20"/>
          <w:szCs w:val="20"/>
          <w:lang w:val="en-US"/>
        </w:rPr>
        <w:t xml:space="preserve">It is </w:t>
      </w:r>
      <w:r w:rsidRPr="0000558A">
        <w:rPr>
          <w:rFonts w:ascii="Arial" w:hAnsi="Arial" w:cs="Arial"/>
          <w:b/>
          <w:color w:val="000000" w:themeColor="text1"/>
          <w:sz w:val="20"/>
          <w:szCs w:val="20"/>
          <w:lang w:val="en-US"/>
        </w:rPr>
        <w:t>important</w:t>
      </w:r>
      <w:r w:rsidRPr="0033495D">
        <w:rPr>
          <w:rFonts w:ascii="Arial" w:hAnsi="Arial" w:cs="Arial"/>
          <w:color w:val="000000" w:themeColor="text1"/>
          <w:sz w:val="20"/>
          <w:szCs w:val="20"/>
          <w:lang w:val="en-US"/>
        </w:rPr>
        <w:t xml:space="preserve"> that you do not sign this document without </w:t>
      </w:r>
      <w:r>
        <w:rPr>
          <w:rFonts w:ascii="Arial" w:hAnsi="Arial" w:cs="Arial"/>
          <w:color w:val="000000" w:themeColor="text1"/>
          <w:sz w:val="20"/>
          <w:szCs w:val="20"/>
          <w:lang w:val="en-US"/>
        </w:rPr>
        <w:t xml:space="preserve">reading and </w:t>
      </w:r>
      <w:r w:rsidRPr="003427B1">
        <w:rPr>
          <w:rFonts w:ascii="Arial" w:hAnsi="Arial" w:cs="Arial"/>
          <w:color w:val="000000" w:themeColor="text1"/>
          <w:sz w:val="20"/>
          <w:szCs w:val="20"/>
          <w:lang w:val="en-US"/>
        </w:rPr>
        <w:t xml:space="preserve">having </w:t>
      </w:r>
      <w:r w:rsidRPr="0033495D">
        <w:rPr>
          <w:rFonts w:ascii="Arial" w:hAnsi="Arial" w:cs="Arial"/>
          <w:color w:val="000000" w:themeColor="text1"/>
          <w:sz w:val="20"/>
          <w:szCs w:val="20"/>
          <w:lang w:val="en-US"/>
        </w:rPr>
        <w:t>carefully consider</w:t>
      </w:r>
      <w:r>
        <w:rPr>
          <w:rFonts w:ascii="Arial" w:hAnsi="Arial" w:cs="Arial"/>
          <w:color w:val="000000" w:themeColor="text1"/>
          <w:sz w:val="20"/>
          <w:szCs w:val="20"/>
          <w:lang w:val="en-US"/>
        </w:rPr>
        <w:t>ed</w:t>
      </w:r>
      <w:r w:rsidRPr="0033495D">
        <w:rPr>
          <w:rFonts w:ascii="Arial" w:hAnsi="Arial" w:cs="Arial"/>
          <w:color w:val="000000" w:themeColor="text1"/>
          <w:sz w:val="20"/>
          <w:szCs w:val="20"/>
          <w:lang w:val="en-US"/>
        </w:rPr>
        <w:t xml:space="preserve"> the information it contains.</w:t>
      </w:r>
      <w:r w:rsidRPr="003D32EA">
        <w:rPr>
          <w:rFonts w:ascii="Arial" w:hAnsi="Arial" w:cs="Arial"/>
          <w:color w:val="000000" w:themeColor="text1"/>
          <w:sz w:val="20"/>
          <w:szCs w:val="20"/>
          <w:lang w:val="en-US"/>
        </w:rPr>
        <w:t xml:space="preserve"> </w:t>
      </w:r>
    </w:p>
    <w:p w14:paraId="197A385D" w14:textId="77777777" w:rsidR="00B72224" w:rsidRPr="003A1243" w:rsidRDefault="00B72224" w:rsidP="00DA397B">
      <w:pPr>
        <w:autoSpaceDE w:val="0"/>
        <w:autoSpaceDN w:val="0"/>
        <w:adjustRightInd w:val="0"/>
        <w:ind w:left="360" w:right="900" w:hanging="360"/>
        <w:jc w:val="both"/>
        <w:rPr>
          <w:rFonts w:ascii="Arial" w:hAnsi="Arial" w:cs="Arial"/>
          <w:bCs/>
          <w:sz w:val="20"/>
          <w:szCs w:val="20"/>
          <w:lang w:val="en-US"/>
        </w:rPr>
      </w:pPr>
    </w:p>
    <w:p w14:paraId="00D0FFFC" w14:textId="77777777" w:rsidR="00B51000" w:rsidRPr="003A1243" w:rsidRDefault="00765ECE" w:rsidP="00B51000">
      <w:pPr>
        <w:rPr>
          <w:rFonts w:ascii="Arial" w:hAnsi="Arial" w:cs="Arial"/>
          <w:sz w:val="20"/>
          <w:szCs w:val="20"/>
        </w:rPr>
      </w:pPr>
      <w:r w:rsidRPr="003A1243">
        <w:rPr>
          <w:rFonts w:ascii="Arial" w:hAnsi="Arial" w:cs="Arial"/>
          <w:bCs/>
          <w:noProof/>
          <w:sz w:val="20"/>
          <w:szCs w:val="20"/>
          <w:lang w:val="en-US"/>
        </w:rPr>
        <mc:AlternateContent>
          <mc:Choice Requires="wps">
            <w:drawing>
              <wp:anchor distT="0" distB="0" distL="114300" distR="114300" simplePos="0" relativeHeight="251723776" behindDoc="0" locked="0" layoutInCell="1" allowOverlap="1" wp14:anchorId="13F4A665" wp14:editId="3F2922C1">
                <wp:simplePos x="0" y="0"/>
                <wp:positionH relativeFrom="column">
                  <wp:posOffset>-342900</wp:posOffset>
                </wp:positionH>
                <wp:positionV relativeFrom="paragraph">
                  <wp:posOffset>12700</wp:posOffset>
                </wp:positionV>
                <wp:extent cx="6227444" cy="343534"/>
                <wp:effectExtent l="0" t="0" r="21590" b="381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4" cy="343534"/>
                        </a:xfrm>
                        <a:prstGeom prst="rect">
                          <a:avLst/>
                        </a:prstGeom>
                        <a:solidFill>
                          <a:srgbClr val="808080"/>
                        </a:solidFill>
                        <a:ln w="9525">
                          <a:solidFill>
                            <a:srgbClr val="808080"/>
                          </a:solidFill>
                          <a:miter lim="800000"/>
                          <a:headEnd/>
                          <a:tailEnd/>
                        </a:ln>
                      </wps:spPr>
                      <wps:txbx>
                        <w:txbxContent>
                          <w:p w14:paraId="4AD25878" w14:textId="77777777" w:rsidR="00836888" w:rsidRPr="004A0975" w:rsidRDefault="00836888" w:rsidP="00311281">
                            <w:pPr>
                              <w:pStyle w:val="Heading8"/>
                              <w:tabs>
                                <w:tab w:val="left" w:pos="8647"/>
                              </w:tabs>
                              <w:spacing w:before="120" w:after="120"/>
                              <w:ind w:left="-142"/>
                              <w:jc w:val="center"/>
                              <w:rPr>
                                <w:rFonts w:ascii="Arial" w:hAnsi="Arial" w:cs="Arial"/>
                                <w:b/>
                                <w:color w:val="FFFFFF"/>
                                <w:sz w:val="22"/>
                              </w:rPr>
                            </w:pPr>
                            <w:r w:rsidRPr="004A0975">
                              <w:rPr>
                                <w:rFonts w:ascii="Arial" w:hAnsi="Arial" w:cs="Arial"/>
                                <w:b/>
                                <w:i w:val="0"/>
                                <w:color w:val="FFFFFF"/>
                                <w:sz w:val="22"/>
                              </w:rPr>
                              <w:t xml:space="preserve">PART 1: </w:t>
                            </w:r>
                            <w:r>
                              <w:rPr>
                                <w:rFonts w:ascii="Arial" w:hAnsi="Arial" w:cs="Arial"/>
                                <w:b/>
                                <w:i w:val="0"/>
                                <w:color w:val="FFFFFF"/>
                                <w:sz w:val="22"/>
                              </w:rPr>
                              <w:t>GENERAL INFORMATION</w:t>
                            </w:r>
                          </w:p>
                          <w:p w14:paraId="0298D4DB" w14:textId="77777777" w:rsidR="00836888" w:rsidRPr="004A0975" w:rsidRDefault="00836888" w:rsidP="00311281">
                            <w:pPr>
                              <w:tabs>
                                <w:tab w:val="left" w:pos="8647"/>
                              </w:tabs>
                              <w:spacing w:before="120" w:after="120"/>
                              <w:ind w:left="-142"/>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pt;margin-top:1pt;width:490.35pt;height:27.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TKIwIAAEgEAAAOAAAAZHJzL2Uyb0RvYy54bWysVNuO0zAQfUfiHyy/07Rpupeo6WrVZRHS&#10;AisWPsBxnMTCN8Zuk+XrGTtt6cILQiSS5cmMj8+cmcn6ZtSK7AV4aU1FF7M5JcJw20jTVfTrl/s3&#10;V5T4wEzDlDWios/C05vN61frwZUit71VjQCCIMaXg6toH4Irs8zzXmjmZ9YJg87WgmYBTeiyBtiA&#10;6Fpl+Xx+kQ0WGgeWC+/x693kpJuE37aCh09t60UgqqLILaQV0lrHNdusWdkBc73kBxrsH1hoJg1e&#10;eoK6Y4GRHcg/oLTkYL1tw4xbndm2lVykHDCbxfy3bJ565kTKBcXx7iST/3+w/OP+EYhssHaUGKax&#10;RJ9RNGY6JchiEfUZnC8x7Mk9QszQuwfLv3li7LbHMHELYIdesAZZpfjsxYFoeDxK6uGDbRCe7YJN&#10;Uo0t6AiIIpAxVeT5VBExBsLx40WeXxZFQQlH37JYrpZFpJSx8njagQ/vhNUkbioKSD6hs/2DD1Po&#10;MSSxt0o291KpZEBXbxWQPcPuuJrH94Duz8OUIUNFr1f5KiG/8Pm/g9AyYJsrqeM98ZkaL8r21jSp&#10;CQOTatpjdspgkkfpphKEsR4P1aht84yKgp3aGccPN72FH5QM2MoV9d93DAQl6r3BqlwviiL2fjKK&#10;1WWOBpx76nMPMxyhKhoombbbMM3LzoHserxpkWQw9hYr2cokcqQ6sTrwxnZNZTqMVpyHcztF/foB&#10;bH4CAAD//wMAUEsDBBQABgAIAAAAIQBIuvdc4AAAAAgBAAAPAAAAZHJzL2Rvd25yZXYueG1sTI/B&#10;TsMwEETvSPyDtUjcWqeBpiTEqRASSFyoWnro0Y2XJGCv09htA1/PcoLTaDWrmTflcnRWnHAInScF&#10;s2kCAqn2pqNGwfbtaXIHIkRNRltPqOALAyyry4tSF8afaY2nTWwEh1AotII2xr6QMtQtOh2mvkdi&#10;790PTkc+h0aaQZ853FmZJkkmne6IG1rd42OL9efm6BQctsOqfrU+vcl36w96fjGH7zwqdX01PtyD&#10;iDjGv2f4xWd0qJhp749kgrAKJvNb3hIVpCzs52m2ALFXMM9mIKtS/h9Q/QAAAP//AwBQSwECLQAU&#10;AAYACAAAACEAtoM4kv4AAADhAQAAEwAAAAAAAAAAAAAAAAAAAAAAW0NvbnRlbnRfVHlwZXNdLnht&#10;bFBLAQItABQABgAIAAAAIQA4/SH/1gAAAJQBAAALAAAAAAAAAAAAAAAAAC8BAABfcmVscy8ucmVs&#10;c1BLAQItABQABgAIAAAAIQDONJTKIwIAAEgEAAAOAAAAAAAAAAAAAAAAAC4CAABkcnMvZTJvRG9j&#10;LnhtbFBLAQItABQABgAIAAAAIQBIuvdc4AAAAAgBAAAPAAAAAAAAAAAAAAAAAH0EAABkcnMvZG93&#10;bnJldi54bWxQSwUGAAAAAAQABADzAAAAigUAAAAA&#10;" fillcolor="gray" strokecolor="gray">
                <v:textbox>
                  <w:txbxContent>
                    <w:p w14:paraId="4AD25878" w14:textId="77777777" w:rsidR="00836888" w:rsidRPr="004A0975" w:rsidRDefault="00836888" w:rsidP="00311281">
                      <w:pPr>
                        <w:pStyle w:val="Heading8"/>
                        <w:tabs>
                          <w:tab w:val="left" w:pos="8647"/>
                        </w:tabs>
                        <w:spacing w:before="120" w:after="120"/>
                        <w:ind w:left="-142"/>
                        <w:jc w:val="center"/>
                        <w:rPr>
                          <w:rFonts w:ascii="Arial" w:hAnsi="Arial" w:cs="Arial"/>
                          <w:b/>
                          <w:color w:val="FFFFFF"/>
                          <w:sz w:val="22"/>
                        </w:rPr>
                      </w:pPr>
                      <w:r w:rsidRPr="004A0975">
                        <w:rPr>
                          <w:rFonts w:ascii="Arial" w:hAnsi="Arial" w:cs="Arial"/>
                          <w:b/>
                          <w:i w:val="0"/>
                          <w:color w:val="FFFFFF"/>
                          <w:sz w:val="22"/>
                        </w:rPr>
                        <w:t xml:space="preserve">PART 1: </w:t>
                      </w:r>
                      <w:r>
                        <w:rPr>
                          <w:rFonts w:ascii="Arial" w:hAnsi="Arial" w:cs="Arial"/>
                          <w:b/>
                          <w:i w:val="0"/>
                          <w:color w:val="FFFFFF"/>
                          <w:sz w:val="22"/>
                        </w:rPr>
                        <w:t>GENERAL INFORMATION</w:t>
                      </w:r>
                    </w:p>
                    <w:p w14:paraId="0298D4DB" w14:textId="77777777" w:rsidR="00836888" w:rsidRPr="004A0975" w:rsidRDefault="00836888" w:rsidP="00311281">
                      <w:pPr>
                        <w:tabs>
                          <w:tab w:val="left" w:pos="8647"/>
                        </w:tabs>
                        <w:spacing w:before="120" w:after="120"/>
                        <w:ind w:left="-142"/>
                        <w:rPr>
                          <w:rFonts w:ascii="Arial" w:hAnsi="Arial" w:cs="Arial"/>
                          <w:b/>
                          <w:color w:val="FFFFFF"/>
                        </w:rPr>
                      </w:pPr>
                    </w:p>
                  </w:txbxContent>
                </v:textbox>
              </v:rect>
            </w:pict>
          </mc:Fallback>
        </mc:AlternateContent>
      </w:r>
    </w:p>
    <w:p w14:paraId="6CF922DD" w14:textId="77777777" w:rsidR="006E6162" w:rsidRPr="00311281" w:rsidRDefault="006E6162" w:rsidP="00311281">
      <w:pPr>
        <w:pStyle w:val="Heading1"/>
        <w:spacing w:before="120" w:after="120"/>
        <w:ind w:left="-108" w:firstLine="108"/>
        <w:rPr>
          <w:color w:val="FFFFFF"/>
        </w:rPr>
      </w:pPr>
    </w:p>
    <w:p w14:paraId="2CBB5A98" w14:textId="77777777" w:rsidR="006E6162" w:rsidRDefault="006E6162" w:rsidP="009F0F61">
      <w:pPr>
        <w:autoSpaceDE w:val="0"/>
        <w:autoSpaceDN w:val="0"/>
        <w:adjustRightInd w:val="0"/>
        <w:ind w:right="900"/>
        <w:jc w:val="both"/>
        <w:rPr>
          <w:rFonts w:ascii="Arial" w:hAnsi="Arial" w:cs="Arial"/>
          <w:bCs/>
          <w:sz w:val="20"/>
          <w:szCs w:val="20"/>
          <w:lang w:val="en-US"/>
        </w:rPr>
      </w:pPr>
    </w:p>
    <w:tbl>
      <w:tblPr>
        <w:tblStyle w:val="TableGrid"/>
        <w:tblW w:w="0" w:type="auto"/>
        <w:tblInd w:w="-459" w:type="dxa"/>
        <w:tblLook w:val="04A0" w:firstRow="1" w:lastRow="0" w:firstColumn="1" w:lastColumn="0" w:noHBand="0" w:noVBand="1"/>
      </w:tblPr>
      <w:tblGrid>
        <w:gridCol w:w="3776"/>
        <w:gridCol w:w="5629"/>
      </w:tblGrid>
      <w:tr w:rsidR="006E6162" w14:paraId="40348ABF" w14:textId="77777777" w:rsidTr="00E969B7">
        <w:tc>
          <w:tcPr>
            <w:tcW w:w="3888" w:type="dxa"/>
          </w:tcPr>
          <w:p w14:paraId="2A8F4439" w14:textId="77777777" w:rsidR="006E6162" w:rsidRDefault="006E6162" w:rsidP="00654304">
            <w:pPr>
              <w:autoSpaceDE w:val="0"/>
              <w:autoSpaceDN w:val="0"/>
              <w:adjustRightInd w:val="0"/>
              <w:ind w:left="-567" w:right="335" w:firstLine="567"/>
              <w:rPr>
                <w:rFonts w:ascii="Arial" w:hAnsi="Arial" w:cs="Arial"/>
                <w:bCs/>
                <w:sz w:val="20"/>
                <w:szCs w:val="20"/>
                <w:lang w:val="en-US"/>
              </w:rPr>
            </w:pPr>
            <w:r>
              <w:rPr>
                <w:rFonts w:ascii="Arial" w:hAnsi="Arial" w:cs="Arial"/>
                <w:bCs/>
                <w:sz w:val="20"/>
                <w:szCs w:val="20"/>
                <w:lang w:val="en-US"/>
              </w:rPr>
              <w:t>Full names of policyholder:</w:t>
            </w:r>
          </w:p>
        </w:tc>
        <w:tc>
          <w:tcPr>
            <w:tcW w:w="5893" w:type="dxa"/>
          </w:tcPr>
          <w:p w14:paraId="553911BA" w14:textId="77777777" w:rsidR="006E6162" w:rsidRDefault="006E6162" w:rsidP="006E6162">
            <w:pPr>
              <w:autoSpaceDE w:val="0"/>
              <w:autoSpaceDN w:val="0"/>
              <w:adjustRightInd w:val="0"/>
              <w:ind w:right="900"/>
              <w:jc w:val="both"/>
              <w:rPr>
                <w:rFonts w:ascii="Arial" w:hAnsi="Arial" w:cs="Arial"/>
                <w:bCs/>
                <w:sz w:val="20"/>
                <w:szCs w:val="20"/>
                <w:lang w:val="en-US"/>
              </w:rPr>
            </w:pPr>
          </w:p>
          <w:p w14:paraId="0969F04E" w14:textId="77777777" w:rsidR="00765ECE" w:rsidRDefault="00765ECE" w:rsidP="00686253">
            <w:pPr>
              <w:autoSpaceDE w:val="0"/>
              <w:autoSpaceDN w:val="0"/>
              <w:adjustRightInd w:val="0"/>
              <w:ind w:right="-862"/>
              <w:jc w:val="both"/>
              <w:rPr>
                <w:rFonts w:ascii="Arial" w:hAnsi="Arial" w:cs="Arial"/>
                <w:bCs/>
                <w:sz w:val="20"/>
                <w:szCs w:val="20"/>
                <w:lang w:val="en-US"/>
              </w:rPr>
            </w:pPr>
          </w:p>
        </w:tc>
      </w:tr>
      <w:tr w:rsidR="006E6162" w14:paraId="72B3DFDC" w14:textId="77777777" w:rsidTr="00E969B7">
        <w:tc>
          <w:tcPr>
            <w:tcW w:w="3888" w:type="dxa"/>
          </w:tcPr>
          <w:p w14:paraId="3ABB93E2" w14:textId="77777777" w:rsidR="006E6162" w:rsidRDefault="006E6162" w:rsidP="00654304">
            <w:pPr>
              <w:autoSpaceDE w:val="0"/>
              <w:autoSpaceDN w:val="0"/>
              <w:adjustRightInd w:val="0"/>
              <w:ind w:left="-567" w:right="335" w:firstLine="567"/>
              <w:rPr>
                <w:rFonts w:ascii="Arial" w:hAnsi="Arial" w:cs="Arial"/>
                <w:bCs/>
                <w:sz w:val="20"/>
                <w:szCs w:val="20"/>
                <w:lang w:val="en-US"/>
              </w:rPr>
            </w:pPr>
            <w:r w:rsidRPr="006E6162">
              <w:rPr>
                <w:rFonts w:ascii="Arial" w:hAnsi="Arial" w:cs="Arial"/>
                <w:bCs/>
                <w:sz w:val="20"/>
                <w:szCs w:val="20"/>
                <w:lang w:val="en-US"/>
              </w:rPr>
              <w:t xml:space="preserve">ID number of </w:t>
            </w:r>
            <w:r>
              <w:rPr>
                <w:rFonts w:ascii="Arial" w:hAnsi="Arial" w:cs="Arial"/>
                <w:bCs/>
                <w:sz w:val="20"/>
                <w:szCs w:val="20"/>
                <w:lang w:val="en-US"/>
              </w:rPr>
              <w:t>policyholder:</w:t>
            </w:r>
          </w:p>
        </w:tc>
        <w:tc>
          <w:tcPr>
            <w:tcW w:w="5893" w:type="dxa"/>
          </w:tcPr>
          <w:p w14:paraId="49251E6A" w14:textId="77777777" w:rsidR="006E6162" w:rsidRDefault="006E6162" w:rsidP="006E6162">
            <w:pPr>
              <w:autoSpaceDE w:val="0"/>
              <w:autoSpaceDN w:val="0"/>
              <w:adjustRightInd w:val="0"/>
              <w:ind w:right="900"/>
              <w:jc w:val="both"/>
              <w:rPr>
                <w:rFonts w:ascii="Arial" w:hAnsi="Arial" w:cs="Arial"/>
                <w:bCs/>
                <w:sz w:val="20"/>
                <w:szCs w:val="20"/>
                <w:lang w:val="en-US"/>
              </w:rPr>
            </w:pPr>
          </w:p>
          <w:p w14:paraId="300CB621" w14:textId="77777777" w:rsidR="00765ECE" w:rsidRDefault="00765ECE" w:rsidP="006E6162">
            <w:pPr>
              <w:autoSpaceDE w:val="0"/>
              <w:autoSpaceDN w:val="0"/>
              <w:adjustRightInd w:val="0"/>
              <w:ind w:right="900"/>
              <w:jc w:val="both"/>
              <w:rPr>
                <w:rFonts w:ascii="Arial" w:hAnsi="Arial" w:cs="Arial"/>
                <w:bCs/>
                <w:sz w:val="20"/>
                <w:szCs w:val="20"/>
                <w:lang w:val="en-US"/>
              </w:rPr>
            </w:pPr>
          </w:p>
        </w:tc>
      </w:tr>
      <w:tr w:rsidR="006E6162" w14:paraId="2983E676" w14:textId="77777777" w:rsidTr="00E969B7">
        <w:tc>
          <w:tcPr>
            <w:tcW w:w="3888" w:type="dxa"/>
          </w:tcPr>
          <w:p w14:paraId="799FECE2" w14:textId="5683682F" w:rsidR="006E6162" w:rsidRDefault="006E6162" w:rsidP="00654304">
            <w:pPr>
              <w:autoSpaceDE w:val="0"/>
              <w:autoSpaceDN w:val="0"/>
              <w:adjustRightInd w:val="0"/>
              <w:ind w:left="33" w:right="335"/>
              <w:rPr>
                <w:rFonts w:ascii="Arial" w:hAnsi="Arial" w:cs="Arial"/>
                <w:bCs/>
                <w:sz w:val="20"/>
                <w:szCs w:val="20"/>
                <w:lang w:val="en-US"/>
              </w:rPr>
            </w:pPr>
            <w:r w:rsidRPr="006E6162">
              <w:rPr>
                <w:rFonts w:ascii="Arial" w:hAnsi="Arial" w:cs="Arial"/>
                <w:bCs/>
                <w:sz w:val="20"/>
                <w:szCs w:val="20"/>
                <w:lang w:val="en-US"/>
              </w:rPr>
              <w:t>Full names of</w:t>
            </w:r>
            <w:r w:rsidR="00792814">
              <w:rPr>
                <w:rFonts w:ascii="Arial" w:hAnsi="Arial" w:cs="Arial"/>
                <w:bCs/>
                <w:sz w:val="20"/>
                <w:szCs w:val="20"/>
                <w:lang w:val="en-US"/>
              </w:rPr>
              <w:t xml:space="preserve"> </w:t>
            </w:r>
            <w:r w:rsidRPr="006E6162">
              <w:rPr>
                <w:rFonts w:ascii="Arial" w:hAnsi="Arial" w:cs="Arial"/>
                <w:bCs/>
                <w:sz w:val="20"/>
                <w:szCs w:val="20"/>
                <w:lang w:val="en-US"/>
              </w:rPr>
              <w:t>fina</w:t>
            </w:r>
            <w:r>
              <w:rPr>
                <w:rFonts w:ascii="Arial" w:hAnsi="Arial" w:cs="Arial"/>
                <w:bCs/>
                <w:sz w:val="20"/>
                <w:szCs w:val="20"/>
                <w:lang w:val="en-US"/>
              </w:rPr>
              <w:t>ncial adviser</w:t>
            </w:r>
            <w:r w:rsidR="0067618A">
              <w:rPr>
                <w:rStyle w:val="FootnoteReference"/>
                <w:rFonts w:ascii="Arial" w:hAnsi="Arial" w:cs="Arial"/>
                <w:bCs/>
                <w:sz w:val="20"/>
                <w:szCs w:val="20"/>
                <w:lang w:val="en-US"/>
              </w:rPr>
              <w:footnoteReference w:id="1"/>
            </w:r>
          </w:p>
        </w:tc>
        <w:tc>
          <w:tcPr>
            <w:tcW w:w="5893" w:type="dxa"/>
          </w:tcPr>
          <w:p w14:paraId="074FA4F3" w14:textId="77777777" w:rsidR="006E6162" w:rsidRDefault="006E6162" w:rsidP="006E6162">
            <w:pPr>
              <w:autoSpaceDE w:val="0"/>
              <w:autoSpaceDN w:val="0"/>
              <w:adjustRightInd w:val="0"/>
              <w:ind w:right="900"/>
              <w:jc w:val="both"/>
              <w:rPr>
                <w:rFonts w:ascii="Arial" w:hAnsi="Arial" w:cs="Arial"/>
                <w:bCs/>
                <w:sz w:val="20"/>
                <w:szCs w:val="20"/>
                <w:lang w:val="en-US"/>
              </w:rPr>
            </w:pPr>
          </w:p>
          <w:p w14:paraId="1577A1B9" w14:textId="77777777" w:rsidR="00765ECE" w:rsidRDefault="00765ECE" w:rsidP="006E6162">
            <w:pPr>
              <w:autoSpaceDE w:val="0"/>
              <w:autoSpaceDN w:val="0"/>
              <w:adjustRightInd w:val="0"/>
              <w:ind w:right="900"/>
              <w:jc w:val="both"/>
              <w:rPr>
                <w:rFonts w:ascii="Arial" w:hAnsi="Arial" w:cs="Arial"/>
                <w:bCs/>
                <w:sz w:val="20"/>
                <w:szCs w:val="20"/>
                <w:lang w:val="en-US"/>
              </w:rPr>
            </w:pPr>
          </w:p>
        </w:tc>
      </w:tr>
      <w:tr w:rsidR="0000558A" w14:paraId="706752B3" w14:textId="77777777" w:rsidTr="00E969B7">
        <w:tc>
          <w:tcPr>
            <w:tcW w:w="3888" w:type="dxa"/>
          </w:tcPr>
          <w:p w14:paraId="442D15CF" w14:textId="1F830143" w:rsidR="0000558A" w:rsidRDefault="0000558A" w:rsidP="00654304">
            <w:pPr>
              <w:autoSpaceDE w:val="0"/>
              <w:autoSpaceDN w:val="0"/>
              <w:adjustRightInd w:val="0"/>
              <w:ind w:left="33" w:right="335"/>
              <w:rPr>
                <w:rFonts w:ascii="Arial" w:hAnsi="Arial" w:cs="Arial"/>
                <w:b/>
                <w:bCs/>
                <w:sz w:val="20"/>
                <w:szCs w:val="20"/>
                <w:lang w:val="en-US"/>
              </w:rPr>
            </w:pPr>
            <w:r>
              <w:rPr>
                <w:rFonts w:ascii="Arial" w:hAnsi="Arial" w:cs="Arial"/>
                <w:bCs/>
                <w:sz w:val="20"/>
                <w:szCs w:val="20"/>
                <w:lang w:val="en-US"/>
              </w:rPr>
              <w:t xml:space="preserve">ID number of </w:t>
            </w:r>
            <w:r w:rsidR="00792814">
              <w:rPr>
                <w:rFonts w:ascii="Arial" w:hAnsi="Arial" w:cs="Arial"/>
                <w:bCs/>
                <w:sz w:val="20"/>
                <w:szCs w:val="20"/>
                <w:lang w:val="en-US"/>
              </w:rPr>
              <w:t>financial adviser</w:t>
            </w:r>
            <w:r>
              <w:rPr>
                <w:rFonts w:ascii="Arial" w:hAnsi="Arial" w:cs="Arial"/>
                <w:bCs/>
                <w:sz w:val="20"/>
                <w:szCs w:val="20"/>
                <w:lang w:val="en-US"/>
              </w:rPr>
              <w:t>:</w:t>
            </w:r>
          </w:p>
          <w:p w14:paraId="10AA70FB" w14:textId="77777777" w:rsidR="0000558A" w:rsidRPr="006E6162" w:rsidRDefault="0000558A" w:rsidP="00654304">
            <w:pPr>
              <w:autoSpaceDE w:val="0"/>
              <w:autoSpaceDN w:val="0"/>
              <w:adjustRightInd w:val="0"/>
              <w:ind w:left="33" w:right="335"/>
              <w:rPr>
                <w:rFonts w:ascii="Arial" w:hAnsi="Arial" w:cs="Arial"/>
                <w:b/>
                <w:bCs/>
                <w:sz w:val="20"/>
                <w:szCs w:val="20"/>
                <w:lang w:val="en-US"/>
              </w:rPr>
            </w:pPr>
          </w:p>
        </w:tc>
        <w:tc>
          <w:tcPr>
            <w:tcW w:w="5893" w:type="dxa"/>
          </w:tcPr>
          <w:p w14:paraId="75BD0B4C" w14:textId="77777777" w:rsidR="0000558A" w:rsidRDefault="0000558A" w:rsidP="006E6162">
            <w:pPr>
              <w:autoSpaceDE w:val="0"/>
              <w:autoSpaceDN w:val="0"/>
              <w:adjustRightInd w:val="0"/>
              <w:ind w:right="900"/>
              <w:jc w:val="both"/>
              <w:rPr>
                <w:rFonts w:ascii="Arial" w:hAnsi="Arial" w:cs="Arial"/>
                <w:bCs/>
                <w:sz w:val="20"/>
                <w:szCs w:val="20"/>
                <w:lang w:val="en-US"/>
              </w:rPr>
            </w:pPr>
          </w:p>
        </w:tc>
      </w:tr>
      <w:tr w:rsidR="006E6162" w14:paraId="39C02DF0" w14:textId="77777777" w:rsidTr="00E969B7">
        <w:tc>
          <w:tcPr>
            <w:tcW w:w="3888" w:type="dxa"/>
          </w:tcPr>
          <w:p w14:paraId="46DC930A" w14:textId="0C630B44" w:rsidR="006E6162" w:rsidRDefault="006E6162" w:rsidP="00654304">
            <w:pPr>
              <w:autoSpaceDE w:val="0"/>
              <w:autoSpaceDN w:val="0"/>
              <w:adjustRightInd w:val="0"/>
              <w:ind w:left="33" w:right="335"/>
              <w:rPr>
                <w:rFonts w:ascii="Arial" w:hAnsi="Arial" w:cs="Arial"/>
                <w:bCs/>
                <w:sz w:val="20"/>
                <w:szCs w:val="20"/>
                <w:lang w:val="en-US"/>
              </w:rPr>
            </w:pPr>
            <w:r w:rsidRPr="006E6162">
              <w:rPr>
                <w:rFonts w:ascii="Arial" w:hAnsi="Arial" w:cs="Arial"/>
                <w:bCs/>
                <w:sz w:val="20"/>
                <w:szCs w:val="20"/>
                <w:lang w:val="en-US"/>
              </w:rPr>
              <w:t>Name of financial services provider</w:t>
            </w:r>
            <w:r w:rsidR="00654304">
              <w:rPr>
                <w:rFonts w:ascii="Arial" w:hAnsi="Arial" w:cs="Arial"/>
                <w:bCs/>
                <w:sz w:val="20"/>
                <w:szCs w:val="20"/>
                <w:lang w:val="en-US"/>
              </w:rPr>
              <w:t xml:space="preserve"> of the replaced policy</w:t>
            </w:r>
            <w:r>
              <w:rPr>
                <w:rFonts w:ascii="Arial" w:hAnsi="Arial" w:cs="Arial"/>
                <w:bCs/>
                <w:sz w:val="20"/>
                <w:szCs w:val="20"/>
                <w:lang w:val="en-US"/>
              </w:rPr>
              <w:t>:</w:t>
            </w:r>
          </w:p>
        </w:tc>
        <w:tc>
          <w:tcPr>
            <w:tcW w:w="5893" w:type="dxa"/>
          </w:tcPr>
          <w:p w14:paraId="1701C3C6" w14:textId="77777777" w:rsidR="006E6162" w:rsidRDefault="006E6162" w:rsidP="006E6162">
            <w:pPr>
              <w:autoSpaceDE w:val="0"/>
              <w:autoSpaceDN w:val="0"/>
              <w:adjustRightInd w:val="0"/>
              <w:ind w:right="900"/>
              <w:jc w:val="both"/>
              <w:rPr>
                <w:rFonts w:ascii="Arial" w:hAnsi="Arial" w:cs="Arial"/>
                <w:bCs/>
                <w:sz w:val="20"/>
                <w:szCs w:val="20"/>
                <w:lang w:val="en-US"/>
              </w:rPr>
            </w:pPr>
          </w:p>
        </w:tc>
      </w:tr>
      <w:tr w:rsidR="006E6162" w14:paraId="702580E8" w14:textId="77777777" w:rsidTr="00E969B7">
        <w:tc>
          <w:tcPr>
            <w:tcW w:w="3888" w:type="dxa"/>
          </w:tcPr>
          <w:p w14:paraId="1CAF3412" w14:textId="77777777" w:rsidR="006E6162" w:rsidRDefault="006E6162" w:rsidP="00654304">
            <w:pPr>
              <w:autoSpaceDE w:val="0"/>
              <w:autoSpaceDN w:val="0"/>
              <w:adjustRightInd w:val="0"/>
              <w:ind w:left="-567" w:right="335" w:firstLine="567"/>
              <w:rPr>
                <w:rFonts w:ascii="Arial" w:hAnsi="Arial" w:cs="Arial"/>
                <w:bCs/>
                <w:sz w:val="20"/>
                <w:szCs w:val="20"/>
                <w:lang w:val="en-US"/>
              </w:rPr>
            </w:pPr>
            <w:r>
              <w:rPr>
                <w:rFonts w:ascii="Arial" w:hAnsi="Arial" w:cs="Arial"/>
                <w:bCs/>
                <w:sz w:val="20"/>
                <w:szCs w:val="20"/>
                <w:lang w:val="en-US"/>
              </w:rPr>
              <w:t>FSP number</w:t>
            </w:r>
            <w:r w:rsidR="009A3671">
              <w:rPr>
                <w:rFonts w:ascii="Arial" w:hAnsi="Arial" w:cs="Arial"/>
                <w:bCs/>
                <w:sz w:val="20"/>
                <w:szCs w:val="20"/>
                <w:lang w:val="en-US"/>
              </w:rPr>
              <w:t>:</w:t>
            </w:r>
          </w:p>
        </w:tc>
        <w:tc>
          <w:tcPr>
            <w:tcW w:w="5893" w:type="dxa"/>
          </w:tcPr>
          <w:p w14:paraId="086D4EE4" w14:textId="77777777" w:rsidR="006E6162" w:rsidRDefault="006E6162" w:rsidP="006E6162">
            <w:pPr>
              <w:autoSpaceDE w:val="0"/>
              <w:autoSpaceDN w:val="0"/>
              <w:adjustRightInd w:val="0"/>
              <w:ind w:right="900"/>
              <w:jc w:val="both"/>
              <w:rPr>
                <w:rFonts w:ascii="Arial" w:hAnsi="Arial" w:cs="Arial"/>
                <w:bCs/>
                <w:sz w:val="20"/>
                <w:szCs w:val="20"/>
                <w:lang w:val="en-US"/>
              </w:rPr>
            </w:pPr>
          </w:p>
          <w:p w14:paraId="647824B8" w14:textId="77777777" w:rsidR="00765ECE" w:rsidRDefault="00765ECE" w:rsidP="006E6162">
            <w:pPr>
              <w:autoSpaceDE w:val="0"/>
              <w:autoSpaceDN w:val="0"/>
              <w:adjustRightInd w:val="0"/>
              <w:ind w:right="900"/>
              <w:jc w:val="both"/>
              <w:rPr>
                <w:rFonts w:ascii="Arial" w:hAnsi="Arial" w:cs="Arial"/>
                <w:bCs/>
                <w:sz w:val="20"/>
                <w:szCs w:val="20"/>
                <w:lang w:val="en-US"/>
              </w:rPr>
            </w:pPr>
          </w:p>
        </w:tc>
      </w:tr>
      <w:tr w:rsidR="00654304" w14:paraId="1DCDF100" w14:textId="77777777" w:rsidTr="00E969B7">
        <w:tc>
          <w:tcPr>
            <w:tcW w:w="3888" w:type="dxa"/>
          </w:tcPr>
          <w:p w14:paraId="1D6DAA11" w14:textId="5C4012EE" w:rsidR="00654304" w:rsidRDefault="00654304" w:rsidP="00654304">
            <w:pPr>
              <w:autoSpaceDE w:val="0"/>
              <w:autoSpaceDN w:val="0"/>
              <w:adjustRightInd w:val="0"/>
              <w:ind w:left="9" w:right="335" w:hanging="9"/>
              <w:rPr>
                <w:rFonts w:ascii="Arial" w:hAnsi="Arial" w:cs="Arial"/>
                <w:bCs/>
                <w:sz w:val="20"/>
                <w:szCs w:val="20"/>
                <w:lang w:val="en-US"/>
              </w:rPr>
            </w:pPr>
            <w:r w:rsidRPr="00654304">
              <w:rPr>
                <w:rFonts w:ascii="Arial" w:hAnsi="Arial" w:cs="Arial"/>
                <w:bCs/>
                <w:sz w:val="20"/>
                <w:szCs w:val="20"/>
                <w:lang w:val="en-US"/>
              </w:rPr>
              <w:t>Name of financial services provider</w:t>
            </w:r>
            <w:r>
              <w:rPr>
                <w:rFonts w:ascii="Arial" w:hAnsi="Arial" w:cs="Arial"/>
                <w:bCs/>
                <w:sz w:val="20"/>
                <w:szCs w:val="20"/>
                <w:lang w:val="en-US"/>
              </w:rPr>
              <w:t xml:space="preserve"> recommending the replacement: </w:t>
            </w:r>
          </w:p>
        </w:tc>
        <w:tc>
          <w:tcPr>
            <w:tcW w:w="5893" w:type="dxa"/>
          </w:tcPr>
          <w:p w14:paraId="132216B6" w14:textId="77777777" w:rsidR="00654304" w:rsidRDefault="00654304" w:rsidP="006E6162">
            <w:pPr>
              <w:autoSpaceDE w:val="0"/>
              <w:autoSpaceDN w:val="0"/>
              <w:adjustRightInd w:val="0"/>
              <w:ind w:right="900"/>
              <w:jc w:val="both"/>
              <w:rPr>
                <w:rFonts w:ascii="Arial" w:hAnsi="Arial" w:cs="Arial"/>
                <w:bCs/>
                <w:sz w:val="20"/>
                <w:szCs w:val="20"/>
                <w:lang w:val="en-US"/>
              </w:rPr>
            </w:pPr>
          </w:p>
        </w:tc>
      </w:tr>
      <w:tr w:rsidR="00654304" w14:paraId="6893E69A" w14:textId="77777777" w:rsidTr="00E969B7">
        <w:tc>
          <w:tcPr>
            <w:tcW w:w="3888" w:type="dxa"/>
          </w:tcPr>
          <w:p w14:paraId="25441006" w14:textId="1BF6C905" w:rsidR="00654304" w:rsidRPr="00654304" w:rsidRDefault="00654304" w:rsidP="00654304">
            <w:pPr>
              <w:autoSpaceDE w:val="0"/>
              <w:autoSpaceDN w:val="0"/>
              <w:adjustRightInd w:val="0"/>
              <w:ind w:left="9" w:right="335" w:hanging="9"/>
              <w:rPr>
                <w:rFonts w:ascii="Arial" w:hAnsi="Arial" w:cs="Arial"/>
                <w:bCs/>
                <w:sz w:val="20"/>
                <w:szCs w:val="20"/>
                <w:lang w:val="en-US"/>
              </w:rPr>
            </w:pPr>
            <w:r w:rsidRPr="00654304">
              <w:rPr>
                <w:rFonts w:ascii="Arial" w:hAnsi="Arial" w:cs="Arial"/>
                <w:bCs/>
                <w:sz w:val="20"/>
                <w:szCs w:val="20"/>
                <w:lang w:val="en-US"/>
              </w:rPr>
              <w:t>FSP number:</w:t>
            </w:r>
          </w:p>
        </w:tc>
        <w:tc>
          <w:tcPr>
            <w:tcW w:w="5893" w:type="dxa"/>
          </w:tcPr>
          <w:p w14:paraId="3F277A84" w14:textId="77777777" w:rsidR="00654304" w:rsidRDefault="00654304" w:rsidP="006E6162">
            <w:pPr>
              <w:autoSpaceDE w:val="0"/>
              <w:autoSpaceDN w:val="0"/>
              <w:adjustRightInd w:val="0"/>
              <w:ind w:right="900"/>
              <w:jc w:val="both"/>
              <w:rPr>
                <w:rFonts w:ascii="Arial" w:hAnsi="Arial" w:cs="Arial"/>
                <w:bCs/>
                <w:sz w:val="20"/>
                <w:szCs w:val="20"/>
                <w:lang w:val="en-US"/>
              </w:rPr>
            </w:pPr>
          </w:p>
        </w:tc>
      </w:tr>
      <w:tr w:rsidR="00654304" w14:paraId="332174D9" w14:textId="77777777" w:rsidTr="00E969B7">
        <w:tc>
          <w:tcPr>
            <w:tcW w:w="3888" w:type="dxa"/>
          </w:tcPr>
          <w:p w14:paraId="2261327D" w14:textId="7A4F1CC1" w:rsidR="00654304" w:rsidRPr="00654304" w:rsidRDefault="00654304" w:rsidP="00654304">
            <w:pPr>
              <w:autoSpaceDE w:val="0"/>
              <w:autoSpaceDN w:val="0"/>
              <w:adjustRightInd w:val="0"/>
              <w:ind w:left="9" w:right="335" w:hanging="9"/>
              <w:rPr>
                <w:rFonts w:ascii="Arial" w:hAnsi="Arial" w:cs="Arial"/>
                <w:bCs/>
                <w:sz w:val="20"/>
                <w:szCs w:val="20"/>
                <w:lang w:val="en-US"/>
              </w:rPr>
            </w:pPr>
            <w:r w:rsidRPr="00654304">
              <w:rPr>
                <w:rFonts w:ascii="Arial" w:hAnsi="Arial" w:cs="Arial"/>
                <w:bCs/>
                <w:sz w:val="20"/>
                <w:szCs w:val="20"/>
                <w:lang w:val="en-US"/>
              </w:rPr>
              <w:t xml:space="preserve">Date of inception of </w:t>
            </w:r>
            <w:r>
              <w:rPr>
                <w:rFonts w:ascii="Arial" w:hAnsi="Arial" w:cs="Arial"/>
                <w:bCs/>
                <w:sz w:val="20"/>
                <w:szCs w:val="20"/>
                <w:lang w:val="en-US"/>
              </w:rPr>
              <w:t xml:space="preserve">the </w:t>
            </w:r>
            <w:r w:rsidRPr="00654304">
              <w:rPr>
                <w:rFonts w:ascii="Arial" w:hAnsi="Arial" w:cs="Arial"/>
                <w:bCs/>
                <w:sz w:val="20"/>
                <w:szCs w:val="20"/>
                <w:lang w:val="en-US"/>
              </w:rPr>
              <w:t>policy</w:t>
            </w:r>
            <w:r>
              <w:rPr>
                <w:rFonts w:ascii="Arial" w:hAnsi="Arial" w:cs="Arial"/>
                <w:bCs/>
                <w:sz w:val="20"/>
                <w:szCs w:val="20"/>
                <w:lang w:val="en-US"/>
              </w:rPr>
              <w:t xml:space="preserve"> being replaced</w:t>
            </w:r>
            <w:r w:rsidR="006937AE">
              <w:rPr>
                <w:rFonts w:ascii="Arial" w:hAnsi="Arial" w:cs="Arial"/>
                <w:bCs/>
                <w:sz w:val="20"/>
                <w:szCs w:val="20"/>
                <w:lang w:val="en-US"/>
              </w:rPr>
              <w:t>:</w:t>
            </w:r>
          </w:p>
        </w:tc>
        <w:tc>
          <w:tcPr>
            <w:tcW w:w="5893" w:type="dxa"/>
          </w:tcPr>
          <w:p w14:paraId="05DABA15" w14:textId="77777777" w:rsidR="00654304" w:rsidRDefault="00654304" w:rsidP="006E6162">
            <w:pPr>
              <w:autoSpaceDE w:val="0"/>
              <w:autoSpaceDN w:val="0"/>
              <w:adjustRightInd w:val="0"/>
              <w:ind w:right="900"/>
              <w:jc w:val="both"/>
              <w:rPr>
                <w:rFonts w:ascii="Arial" w:hAnsi="Arial" w:cs="Arial"/>
                <w:bCs/>
                <w:sz w:val="20"/>
                <w:szCs w:val="20"/>
                <w:lang w:val="en-US"/>
              </w:rPr>
            </w:pPr>
          </w:p>
        </w:tc>
      </w:tr>
    </w:tbl>
    <w:p w14:paraId="69CF2ADB" w14:textId="77777777" w:rsidR="00583F68" w:rsidRDefault="00583F68" w:rsidP="00583F68">
      <w:pPr>
        <w:autoSpaceDE w:val="0"/>
        <w:autoSpaceDN w:val="0"/>
        <w:adjustRightInd w:val="0"/>
        <w:ind w:right="900"/>
        <w:jc w:val="both"/>
        <w:rPr>
          <w:rFonts w:ascii="Arial" w:hAnsi="Arial" w:cs="Arial"/>
          <w:bCs/>
          <w:sz w:val="20"/>
          <w:szCs w:val="20"/>
          <w:lang w:val="en-US"/>
        </w:rPr>
      </w:pPr>
    </w:p>
    <w:p w14:paraId="4BAC0706" w14:textId="77777777" w:rsidR="007C4C66" w:rsidRPr="003A1243" w:rsidRDefault="007C4C66" w:rsidP="00583F68">
      <w:pPr>
        <w:autoSpaceDE w:val="0"/>
        <w:autoSpaceDN w:val="0"/>
        <w:adjustRightInd w:val="0"/>
        <w:ind w:right="900"/>
        <w:jc w:val="both"/>
        <w:rPr>
          <w:rFonts w:ascii="Arial" w:hAnsi="Arial" w:cs="Arial"/>
          <w:bCs/>
          <w:sz w:val="20"/>
          <w:szCs w:val="20"/>
          <w:lang w:val="en-US"/>
        </w:rPr>
      </w:pPr>
      <w:r w:rsidRPr="003A1243">
        <w:rPr>
          <w:rFonts w:ascii="Arial" w:hAnsi="Arial" w:cs="Arial"/>
          <w:noProof/>
          <w:sz w:val="20"/>
          <w:szCs w:val="20"/>
          <w:lang w:val="en-US"/>
        </w:rPr>
        <mc:AlternateContent>
          <mc:Choice Requires="wps">
            <w:drawing>
              <wp:anchor distT="0" distB="0" distL="114300" distR="114300" simplePos="0" relativeHeight="251740160" behindDoc="0" locked="0" layoutInCell="1" allowOverlap="1" wp14:anchorId="3C83B5AB" wp14:editId="282723B3">
                <wp:simplePos x="0" y="0"/>
                <wp:positionH relativeFrom="column">
                  <wp:posOffset>-342900</wp:posOffset>
                </wp:positionH>
                <wp:positionV relativeFrom="paragraph">
                  <wp:posOffset>102235</wp:posOffset>
                </wp:positionV>
                <wp:extent cx="6172200" cy="343534"/>
                <wp:effectExtent l="0" t="0" r="25400" b="3810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3534"/>
                        </a:xfrm>
                        <a:prstGeom prst="rect">
                          <a:avLst/>
                        </a:prstGeom>
                        <a:solidFill>
                          <a:srgbClr val="808080"/>
                        </a:solidFill>
                        <a:ln w="9525">
                          <a:solidFill>
                            <a:srgbClr val="808080"/>
                          </a:solidFill>
                          <a:miter lim="800000"/>
                          <a:headEnd/>
                          <a:tailEnd/>
                        </a:ln>
                      </wps:spPr>
                      <wps:txbx>
                        <w:txbxContent>
                          <w:p w14:paraId="4584BF34" w14:textId="77777777" w:rsidR="00836888" w:rsidRPr="00C31B70" w:rsidRDefault="00836888" w:rsidP="00686253">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2</w:t>
                            </w:r>
                            <w:r w:rsidRPr="004A0975">
                              <w:rPr>
                                <w:rFonts w:ascii="Arial" w:hAnsi="Arial" w:cs="Arial"/>
                                <w:b/>
                                <w:i w:val="0"/>
                                <w:color w:val="FFFFFF"/>
                                <w:sz w:val="22"/>
                              </w:rPr>
                              <w:t xml:space="preserve">: </w:t>
                            </w:r>
                            <w:r>
                              <w:rPr>
                                <w:rFonts w:ascii="Arial" w:hAnsi="Arial" w:cs="Arial"/>
                                <w:b/>
                                <w:i w:val="0"/>
                                <w:color w:val="FFFFFF"/>
                                <w:sz w:val="22"/>
                              </w:rPr>
                              <w:t xml:space="preserve">POLICY DETAILS </w:t>
                            </w:r>
                          </w:p>
                          <w:p w14:paraId="10A811D9" w14:textId="77777777" w:rsidR="00836888" w:rsidRPr="004A0975" w:rsidRDefault="00836888" w:rsidP="00686253">
                            <w:pPr>
                              <w:spacing w:before="120" w:after="120"/>
                              <w:ind w:right="-156"/>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7pt;margin-top:8.05pt;width:486pt;height:27.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U7JgIAAFAEAAAOAAAAZHJzL2Uyb0RvYy54bWysVNuO0zAQfUfiHyy/0zRtupeo6WrVZRHS&#10;AisWPsBxnMTCN8Zuk+XrGTtt6cILQiSS5cmMj8+cmcn6ZtSK7AV4aU1F89mcEmG4baTpKvr1y/2b&#10;K0p8YKZhyhpR0Wfh6c3m9av14EqxsL1VjQCCIMaXg6toH4Irs8zzXmjmZ9YJg87WgmYBTeiyBtiA&#10;6Fpli/n8IhssNA4sF97j17vJSTcJv20FD5/a1otAVEWRW0grpLWOa7ZZs7ID5nrJDzTYP7DQTBq8&#10;9AR1xwIjO5B/QGnJwXrbhhm3OrNtK7lIOWA2+fy3bJ565kTKBcXx7iST/3+w/OP+EYhsKlrklBim&#10;sUafUTVmOiVInkeBBudLjHtyjxBT9O7B8m+eGLvtMUzcAtihF6xBWik+e3EgGh6Pknr4YBuEZ7tg&#10;k1ZjCzoCogpkTCV5PpVEjIFw/HiRXy6wzpRw9C2L5WpZREoZK4+nHfjwTlhN4qaigOQTOts/+DCF&#10;HkMSe6tkcy+VSgZ09VYB2TNsj6t5fA/o/jxMGTJU9Hq1WCXkFz7/dxBaBuxzJXW8Jz5T50XZ3pom&#10;dWFgUk17zE4ZTPIo3VSCMNZjqtSpKLVtnlFYsFNb4xjiprfwg5IBW7qi/vuOgaBEvTdYnOu8KOIM&#10;JKNYXS7QgHNPfe5hhiNURQMl03YbprnZOZBdjzflSQ1jb7GgrUxaR8YTqwN9bNtUrcOIxbk4t1PU&#10;rx/B5icAAAD//wMAUEsDBBQABgAIAAAAIQAqz2Lm4AAAAAkBAAAPAAAAZHJzL2Rvd25yZXYueG1s&#10;TI/BTsMwEETvSPyDtUjcWicB2ibEqRASSFyoWnro0Y2XJGCv09htA1/PcoLjzoxm35TL0VlxwiF0&#10;nhSk0wQEUu1NR42C7dvTZAEiRE1GW0+o4AsDLKvLi1IXxp9pjadNbASXUCi0gjbGvpAy1C06Haa+&#10;R2Lv3Q9ORz6HRppBn7ncWZklyUw63RF/aHWPjy3Wn5ujU3DYDqv61frsJt+tP+j5xRy+86jU9dX4&#10;cA8i4hj/wvCLz+hQMdPeH8kEYRVM7m55S2RjloLgQJ4uWNgrmCcZyKqU/xdUPwAAAP//AwBQSwEC&#10;LQAUAAYACAAAACEAtoM4kv4AAADhAQAAEwAAAAAAAAAAAAAAAAAAAAAAW0NvbnRlbnRfVHlwZXNd&#10;LnhtbFBLAQItABQABgAIAAAAIQA4/SH/1gAAAJQBAAALAAAAAAAAAAAAAAAAAC8BAABfcmVscy8u&#10;cmVsc1BLAQItABQABgAIAAAAIQBCKvU7JgIAAFAEAAAOAAAAAAAAAAAAAAAAAC4CAABkcnMvZTJv&#10;RG9jLnhtbFBLAQItABQABgAIAAAAIQAqz2Lm4AAAAAkBAAAPAAAAAAAAAAAAAAAAAIAEAABkcnMv&#10;ZG93bnJldi54bWxQSwUGAAAAAAQABADzAAAAjQUAAAAA&#10;" fillcolor="gray" strokecolor="gray">
                <v:textbox>
                  <w:txbxContent>
                    <w:p w14:paraId="4584BF34" w14:textId="77777777" w:rsidR="00836888" w:rsidRPr="00C31B70" w:rsidRDefault="00836888" w:rsidP="00686253">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2</w:t>
                      </w:r>
                      <w:r w:rsidRPr="004A0975">
                        <w:rPr>
                          <w:rFonts w:ascii="Arial" w:hAnsi="Arial" w:cs="Arial"/>
                          <w:b/>
                          <w:i w:val="0"/>
                          <w:color w:val="FFFFFF"/>
                          <w:sz w:val="22"/>
                        </w:rPr>
                        <w:t xml:space="preserve">: </w:t>
                      </w:r>
                      <w:r>
                        <w:rPr>
                          <w:rFonts w:ascii="Arial" w:hAnsi="Arial" w:cs="Arial"/>
                          <w:b/>
                          <w:i w:val="0"/>
                          <w:color w:val="FFFFFF"/>
                          <w:sz w:val="22"/>
                        </w:rPr>
                        <w:t xml:space="preserve">POLICY DETAILS </w:t>
                      </w:r>
                    </w:p>
                    <w:p w14:paraId="10A811D9" w14:textId="77777777" w:rsidR="00836888" w:rsidRPr="004A0975" w:rsidRDefault="00836888" w:rsidP="00686253">
                      <w:pPr>
                        <w:spacing w:before="120" w:after="120"/>
                        <w:ind w:right="-156"/>
                        <w:rPr>
                          <w:rFonts w:ascii="Arial" w:hAnsi="Arial" w:cs="Arial"/>
                          <w:b/>
                          <w:color w:val="FFFFFF"/>
                        </w:rPr>
                      </w:pPr>
                    </w:p>
                  </w:txbxContent>
                </v:textbox>
              </v:rect>
            </w:pict>
          </mc:Fallback>
        </mc:AlternateContent>
      </w:r>
    </w:p>
    <w:p w14:paraId="21964780" w14:textId="77777777" w:rsidR="007C4C66" w:rsidRPr="003A1243" w:rsidRDefault="007C4C66" w:rsidP="007C4C66">
      <w:pPr>
        <w:autoSpaceDE w:val="0"/>
        <w:autoSpaceDN w:val="0"/>
        <w:adjustRightInd w:val="0"/>
        <w:ind w:left="360" w:right="900" w:hanging="360"/>
        <w:jc w:val="both"/>
        <w:rPr>
          <w:rFonts w:ascii="Arial" w:hAnsi="Arial" w:cs="Arial"/>
          <w:bCs/>
          <w:sz w:val="20"/>
          <w:szCs w:val="20"/>
          <w:lang w:val="en-US"/>
        </w:rPr>
      </w:pPr>
    </w:p>
    <w:p w14:paraId="1D41B692" w14:textId="77777777" w:rsidR="007C4C66" w:rsidRPr="003A1243" w:rsidRDefault="007C4C66" w:rsidP="007C4C66">
      <w:pPr>
        <w:autoSpaceDE w:val="0"/>
        <w:autoSpaceDN w:val="0"/>
        <w:adjustRightInd w:val="0"/>
        <w:ind w:left="360" w:right="900" w:hanging="360"/>
        <w:jc w:val="both"/>
        <w:rPr>
          <w:rFonts w:ascii="Arial" w:hAnsi="Arial" w:cs="Arial"/>
          <w:bCs/>
          <w:sz w:val="20"/>
          <w:szCs w:val="20"/>
          <w:lang w:val="en-US"/>
        </w:rPr>
      </w:pPr>
    </w:p>
    <w:p w14:paraId="7D05B3EF" w14:textId="77777777" w:rsidR="007C4C66" w:rsidRDefault="007C4C66" w:rsidP="007C4C66">
      <w:pPr>
        <w:autoSpaceDE w:val="0"/>
        <w:autoSpaceDN w:val="0"/>
        <w:adjustRightInd w:val="0"/>
        <w:ind w:left="360" w:right="900" w:hanging="360"/>
        <w:jc w:val="both"/>
        <w:rPr>
          <w:rFonts w:ascii="Arial" w:hAnsi="Arial" w:cs="Arial"/>
          <w:bCs/>
          <w:sz w:val="20"/>
          <w:szCs w:val="20"/>
          <w:lang w:val="en-US"/>
        </w:rPr>
      </w:pPr>
    </w:p>
    <w:tbl>
      <w:tblPr>
        <w:tblStyle w:val="TableGrid"/>
        <w:tblW w:w="0" w:type="auto"/>
        <w:tblInd w:w="-459" w:type="dxa"/>
        <w:tblLayout w:type="fixed"/>
        <w:tblLook w:val="04A0" w:firstRow="1" w:lastRow="0" w:firstColumn="1" w:lastColumn="0" w:noHBand="0" w:noVBand="1"/>
      </w:tblPr>
      <w:tblGrid>
        <w:gridCol w:w="3177"/>
        <w:gridCol w:w="2160"/>
        <w:gridCol w:w="4410"/>
      </w:tblGrid>
      <w:tr w:rsidR="009576FC" w14:paraId="27CF0684" w14:textId="77777777" w:rsidTr="00904DAA">
        <w:tc>
          <w:tcPr>
            <w:tcW w:w="9747" w:type="dxa"/>
            <w:gridSpan w:val="3"/>
            <w:shd w:val="clear" w:color="auto" w:fill="BFBFBF" w:themeFill="background1" w:themeFillShade="BF"/>
          </w:tcPr>
          <w:p w14:paraId="5ED4E12B" w14:textId="77777777" w:rsidR="009576FC" w:rsidRPr="00F82054" w:rsidRDefault="009576FC" w:rsidP="00904DAA">
            <w:pPr>
              <w:tabs>
                <w:tab w:val="left" w:pos="124"/>
                <w:tab w:val="left" w:pos="8062"/>
              </w:tabs>
              <w:autoSpaceDE w:val="0"/>
              <w:autoSpaceDN w:val="0"/>
              <w:adjustRightInd w:val="0"/>
              <w:spacing w:before="120" w:after="120"/>
              <w:ind w:left="-158" w:right="907"/>
              <w:jc w:val="center"/>
              <w:rPr>
                <w:rFonts w:ascii="Arial" w:hAnsi="Arial" w:cs="Arial"/>
                <w:b/>
                <w:bCs/>
                <w:sz w:val="20"/>
                <w:szCs w:val="20"/>
                <w:lang w:val="en-US"/>
              </w:rPr>
            </w:pPr>
            <w:r w:rsidRPr="00F82054">
              <w:rPr>
                <w:rFonts w:ascii="Arial" w:hAnsi="Arial" w:cs="Arial"/>
                <w:b/>
                <w:bCs/>
                <w:sz w:val="20"/>
                <w:szCs w:val="20"/>
                <w:lang w:val="en-US"/>
              </w:rPr>
              <w:t>New policy</w:t>
            </w:r>
            <w:r>
              <w:rPr>
                <w:rFonts w:ascii="Arial" w:hAnsi="Arial" w:cs="Arial"/>
                <w:b/>
                <w:bCs/>
                <w:sz w:val="20"/>
                <w:szCs w:val="20"/>
                <w:lang w:val="en-US"/>
              </w:rPr>
              <w:t xml:space="preserve"> / policies</w:t>
            </w:r>
          </w:p>
        </w:tc>
      </w:tr>
      <w:tr w:rsidR="009576FC" w14:paraId="075670A3" w14:textId="77777777" w:rsidTr="009576FC">
        <w:tc>
          <w:tcPr>
            <w:tcW w:w="3177" w:type="dxa"/>
          </w:tcPr>
          <w:p w14:paraId="4DF1AE04" w14:textId="33D8A2F2" w:rsidR="009576FC" w:rsidRPr="00F82054" w:rsidRDefault="009576FC" w:rsidP="009576FC">
            <w:pPr>
              <w:autoSpaceDE w:val="0"/>
              <w:autoSpaceDN w:val="0"/>
              <w:adjustRightInd w:val="0"/>
              <w:ind w:left="9" w:right="900"/>
              <w:rPr>
                <w:rFonts w:ascii="Arial" w:hAnsi="Arial" w:cs="Arial"/>
                <w:b/>
                <w:bCs/>
                <w:sz w:val="20"/>
                <w:szCs w:val="20"/>
                <w:lang w:val="en-US"/>
              </w:rPr>
            </w:pPr>
            <w:r w:rsidRPr="00F82054">
              <w:rPr>
                <w:rFonts w:ascii="Arial" w:hAnsi="Arial" w:cs="Arial"/>
                <w:b/>
                <w:bCs/>
                <w:sz w:val="20"/>
                <w:szCs w:val="20"/>
                <w:lang w:val="en-US"/>
              </w:rPr>
              <w:t>Policy / Application number</w:t>
            </w:r>
          </w:p>
        </w:tc>
        <w:tc>
          <w:tcPr>
            <w:tcW w:w="2160" w:type="dxa"/>
          </w:tcPr>
          <w:p w14:paraId="4C39ABE7" w14:textId="214B881F" w:rsidR="009576FC" w:rsidRPr="00F82054" w:rsidRDefault="009576FC" w:rsidP="009576FC">
            <w:pPr>
              <w:autoSpaceDE w:val="0"/>
              <w:autoSpaceDN w:val="0"/>
              <w:adjustRightInd w:val="0"/>
              <w:ind w:left="210" w:right="162"/>
              <w:jc w:val="both"/>
              <w:rPr>
                <w:rFonts w:ascii="Arial" w:hAnsi="Arial" w:cs="Arial"/>
                <w:b/>
                <w:bCs/>
                <w:sz w:val="20"/>
                <w:szCs w:val="20"/>
                <w:lang w:val="en-US"/>
              </w:rPr>
            </w:pPr>
            <w:r>
              <w:rPr>
                <w:rFonts w:ascii="Arial" w:hAnsi="Arial" w:cs="Arial"/>
                <w:b/>
                <w:bCs/>
                <w:sz w:val="20"/>
                <w:szCs w:val="20"/>
                <w:lang w:val="en-US"/>
              </w:rPr>
              <w:t>Product name</w:t>
            </w:r>
          </w:p>
        </w:tc>
        <w:tc>
          <w:tcPr>
            <w:tcW w:w="4410" w:type="dxa"/>
          </w:tcPr>
          <w:p w14:paraId="5B848E5D" w14:textId="77777777" w:rsidR="009576FC" w:rsidRPr="00F82054" w:rsidRDefault="009576FC" w:rsidP="007C4C66">
            <w:pPr>
              <w:autoSpaceDE w:val="0"/>
              <w:autoSpaceDN w:val="0"/>
              <w:adjustRightInd w:val="0"/>
              <w:ind w:right="900"/>
              <w:jc w:val="both"/>
              <w:rPr>
                <w:rFonts w:ascii="Arial" w:hAnsi="Arial" w:cs="Arial"/>
                <w:b/>
                <w:bCs/>
                <w:sz w:val="20"/>
                <w:szCs w:val="20"/>
                <w:lang w:val="en-US"/>
              </w:rPr>
            </w:pPr>
            <w:r w:rsidRPr="00F82054">
              <w:rPr>
                <w:rFonts w:ascii="Arial" w:hAnsi="Arial" w:cs="Arial"/>
                <w:b/>
                <w:bCs/>
                <w:sz w:val="20"/>
                <w:szCs w:val="20"/>
                <w:lang w:val="en-US"/>
              </w:rPr>
              <w:t>Insurer</w:t>
            </w:r>
          </w:p>
        </w:tc>
      </w:tr>
      <w:tr w:rsidR="009576FC" w14:paraId="331D37C1" w14:textId="77777777" w:rsidTr="009576FC">
        <w:tc>
          <w:tcPr>
            <w:tcW w:w="3177" w:type="dxa"/>
          </w:tcPr>
          <w:p w14:paraId="5F028267" w14:textId="18EFF2CF" w:rsidR="009576FC" w:rsidRPr="00F82054" w:rsidRDefault="009576FC" w:rsidP="007C4C66">
            <w:pPr>
              <w:autoSpaceDE w:val="0"/>
              <w:autoSpaceDN w:val="0"/>
              <w:adjustRightInd w:val="0"/>
              <w:ind w:right="900"/>
              <w:jc w:val="both"/>
              <w:rPr>
                <w:rFonts w:ascii="Arial" w:hAnsi="Arial" w:cs="Arial"/>
                <w:bCs/>
                <w:sz w:val="20"/>
                <w:szCs w:val="20"/>
                <w:lang w:val="en-US"/>
              </w:rPr>
            </w:pPr>
            <w:r w:rsidRPr="00F82054">
              <w:rPr>
                <w:rFonts w:ascii="Arial" w:hAnsi="Arial" w:cs="Arial"/>
                <w:bCs/>
                <w:sz w:val="20"/>
                <w:szCs w:val="20"/>
                <w:lang w:val="en-US"/>
              </w:rPr>
              <w:t>1.</w:t>
            </w:r>
          </w:p>
        </w:tc>
        <w:tc>
          <w:tcPr>
            <w:tcW w:w="2160" w:type="dxa"/>
          </w:tcPr>
          <w:p w14:paraId="1A2BD171" w14:textId="547EDAB8" w:rsidR="009576FC"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1E0EA6AF" w14:textId="77777777" w:rsidR="009576FC" w:rsidRDefault="009576FC" w:rsidP="007C4C66">
            <w:pPr>
              <w:autoSpaceDE w:val="0"/>
              <w:autoSpaceDN w:val="0"/>
              <w:adjustRightInd w:val="0"/>
              <w:ind w:right="900"/>
              <w:jc w:val="both"/>
              <w:rPr>
                <w:rFonts w:ascii="Arial" w:hAnsi="Arial" w:cs="Arial"/>
                <w:bCs/>
                <w:sz w:val="20"/>
                <w:szCs w:val="20"/>
                <w:lang w:val="en-US"/>
              </w:rPr>
            </w:pPr>
          </w:p>
        </w:tc>
      </w:tr>
      <w:tr w:rsidR="009576FC" w14:paraId="627AC1EF" w14:textId="77777777" w:rsidTr="009576FC">
        <w:tc>
          <w:tcPr>
            <w:tcW w:w="3177" w:type="dxa"/>
          </w:tcPr>
          <w:p w14:paraId="18420B5C" w14:textId="4842C152" w:rsidR="009576FC" w:rsidRPr="00F82054" w:rsidRDefault="009576FC" w:rsidP="007C4C66">
            <w:pPr>
              <w:autoSpaceDE w:val="0"/>
              <w:autoSpaceDN w:val="0"/>
              <w:adjustRightInd w:val="0"/>
              <w:ind w:right="900"/>
              <w:jc w:val="both"/>
              <w:rPr>
                <w:rFonts w:ascii="Arial" w:hAnsi="Arial" w:cs="Arial"/>
                <w:bCs/>
                <w:sz w:val="20"/>
                <w:szCs w:val="20"/>
                <w:lang w:val="en-US"/>
              </w:rPr>
            </w:pPr>
            <w:r w:rsidRPr="00F82054">
              <w:rPr>
                <w:rFonts w:ascii="Arial" w:hAnsi="Arial" w:cs="Arial"/>
                <w:bCs/>
                <w:sz w:val="20"/>
                <w:szCs w:val="20"/>
                <w:lang w:val="en-US"/>
              </w:rPr>
              <w:t>2.</w:t>
            </w:r>
          </w:p>
        </w:tc>
        <w:tc>
          <w:tcPr>
            <w:tcW w:w="2160" w:type="dxa"/>
          </w:tcPr>
          <w:p w14:paraId="02F0B917" w14:textId="2199A461" w:rsidR="009576FC"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67F94FE4" w14:textId="77777777" w:rsidR="009576FC" w:rsidRDefault="009576FC" w:rsidP="007C4C66">
            <w:pPr>
              <w:autoSpaceDE w:val="0"/>
              <w:autoSpaceDN w:val="0"/>
              <w:adjustRightInd w:val="0"/>
              <w:ind w:right="900"/>
              <w:jc w:val="both"/>
              <w:rPr>
                <w:rFonts w:ascii="Arial" w:hAnsi="Arial" w:cs="Arial"/>
                <w:bCs/>
                <w:sz w:val="20"/>
                <w:szCs w:val="20"/>
                <w:lang w:val="en-US"/>
              </w:rPr>
            </w:pPr>
          </w:p>
        </w:tc>
      </w:tr>
      <w:tr w:rsidR="009576FC" w14:paraId="0A495228" w14:textId="77777777" w:rsidTr="009576FC">
        <w:tc>
          <w:tcPr>
            <w:tcW w:w="3177" w:type="dxa"/>
          </w:tcPr>
          <w:p w14:paraId="64B17DEA" w14:textId="43FF43A0" w:rsidR="009576FC" w:rsidRPr="00F82054" w:rsidRDefault="009576FC" w:rsidP="007C4C66">
            <w:pPr>
              <w:autoSpaceDE w:val="0"/>
              <w:autoSpaceDN w:val="0"/>
              <w:adjustRightInd w:val="0"/>
              <w:ind w:right="900"/>
              <w:jc w:val="both"/>
              <w:rPr>
                <w:rFonts w:ascii="Arial" w:hAnsi="Arial" w:cs="Arial"/>
                <w:bCs/>
                <w:sz w:val="20"/>
                <w:szCs w:val="20"/>
                <w:lang w:val="en-US"/>
              </w:rPr>
            </w:pPr>
            <w:r w:rsidRPr="00F82054">
              <w:rPr>
                <w:rFonts w:ascii="Arial" w:hAnsi="Arial" w:cs="Arial"/>
                <w:bCs/>
                <w:sz w:val="20"/>
                <w:szCs w:val="20"/>
                <w:lang w:val="en-US"/>
              </w:rPr>
              <w:t>3</w:t>
            </w:r>
            <w:r>
              <w:rPr>
                <w:rFonts w:ascii="Arial" w:hAnsi="Arial" w:cs="Arial"/>
                <w:bCs/>
                <w:sz w:val="20"/>
                <w:szCs w:val="20"/>
                <w:lang w:val="en-US"/>
              </w:rPr>
              <w:t>.</w:t>
            </w:r>
          </w:p>
        </w:tc>
        <w:tc>
          <w:tcPr>
            <w:tcW w:w="2160" w:type="dxa"/>
          </w:tcPr>
          <w:p w14:paraId="1A6ED215" w14:textId="1E43E76B" w:rsidR="009576FC" w:rsidRPr="00F82054"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287E2475" w14:textId="77777777" w:rsidR="009576FC" w:rsidRDefault="009576FC" w:rsidP="007C4C66">
            <w:pPr>
              <w:autoSpaceDE w:val="0"/>
              <w:autoSpaceDN w:val="0"/>
              <w:adjustRightInd w:val="0"/>
              <w:ind w:right="900"/>
              <w:jc w:val="both"/>
              <w:rPr>
                <w:rFonts w:ascii="Arial" w:hAnsi="Arial" w:cs="Arial"/>
                <w:bCs/>
                <w:sz w:val="20"/>
                <w:szCs w:val="20"/>
                <w:lang w:val="en-US"/>
              </w:rPr>
            </w:pPr>
          </w:p>
        </w:tc>
      </w:tr>
    </w:tbl>
    <w:p w14:paraId="39E17E1B" w14:textId="77777777" w:rsidR="00765ECE" w:rsidRDefault="00765ECE" w:rsidP="007C4C66">
      <w:pPr>
        <w:autoSpaceDE w:val="0"/>
        <w:autoSpaceDN w:val="0"/>
        <w:adjustRightInd w:val="0"/>
        <w:ind w:left="360" w:right="900" w:hanging="360"/>
        <w:jc w:val="both"/>
        <w:rPr>
          <w:rFonts w:ascii="Arial" w:hAnsi="Arial" w:cs="Arial"/>
          <w:bCs/>
          <w:sz w:val="20"/>
          <w:szCs w:val="20"/>
          <w:lang w:val="en-US"/>
        </w:rPr>
      </w:pPr>
    </w:p>
    <w:tbl>
      <w:tblPr>
        <w:tblStyle w:val="TableGrid"/>
        <w:tblW w:w="9747" w:type="dxa"/>
        <w:tblInd w:w="-459" w:type="dxa"/>
        <w:tblLook w:val="04A0" w:firstRow="1" w:lastRow="0" w:firstColumn="1" w:lastColumn="0" w:noHBand="0" w:noVBand="1"/>
      </w:tblPr>
      <w:tblGrid>
        <w:gridCol w:w="3177"/>
        <w:gridCol w:w="2160"/>
        <w:gridCol w:w="4410"/>
      </w:tblGrid>
      <w:tr w:rsidR="009576FC" w14:paraId="4A74FD51" w14:textId="77777777" w:rsidTr="002B5C0B">
        <w:tc>
          <w:tcPr>
            <w:tcW w:w="9747" w:type="dxa"/>
            <w:gridSpan w:val="3"/>
            <w:shd w:val="clear" w:color="auto" w:fill="BFBFBF" w:themeFill="background1" w:themeFillShade="BF"/>
          </w:tcPr>
          <w:p w14:paraId="5F9DF962" w14:textId="0FDD6DE8" w:rsidR="009576FC" w:rsidRPr="00F82054" w:rsidRDefault="009576FC" w:rsidP="00904DAA">
            <w:pPr>
              <w:autoSpaceDE w:val="0"/>
              <w:autoSpaceDN w:val="0"/>
              <w:adjustRightInd w:val="0"/>
              <w:spacing w:before="120" w:after="120"/>
              <w:ind w:right="907"/>
              <w:jc w:val="center"/>
              <w:rPr>
                <w:rFonts w:ascii="Arial" w:hAnsi="Arial" w:cs="Arial"/>
                <w:b/>
                <w:bCs/>
                <w:sz w:val="20"/>
                <w:szCs w:val="20"/>
                <w:lang w:val="en-US"/>
              </w:rPr>
            </w:pPr>
            <w:r w:rsidRPr="00B93F6F">
              <w:rPr>
                <w:rFonts w:ascii="Arial" w:hAnsi="Arial" w:cs="Arial"/>
                <w:b/>
                <w:bCs/>
                <w:sz w:val="20"/>
                <w:szCs w:val="20"/>
                <w:lang w:val="en-US"/>
              </w:rPr>
              <w:t>Policy</w:t>
            </w:r>
            <w:r>
              <w:rPr>
                <w:rFonts w:ascii="Arial" w:hAnsi="Arial" w:cs="Arial"/>
                <w:b/>
                <w:bCs/>
                <w:sz w:val="20"/>
                <w:szCs w:val="20"/>
                <w:lang w:val="en-US"/>
              </w:rPr>
              <w:t xml:space="preserve"> / policies</w:t>
            </w:r>
            <w:r w:rsidRPr="00B93F6F">
              <w:rPr>
                <w:rFonts w:ascii="Arial" w:hAnsi="Arial" w:cs="Arial"/>
                <w:b/>
                <w:bCs/>
                <w:sz w:val="20"/>
                <w:szCs w:val="20"/>
                <w:lang w:val="en-US"/>
              </w:rPr>
              <w:t xml:space="preserve"> being replaced</w:t>
            </w:r>
          </w:p>
        </w:tc>
      </w:tr>
      <w:tr w:rsidR="009576FC" w14:paraId="02E8C8C5" w14:textId="77777777" w:rsidTr="002B5C0B">
        <w:tc>
          <w:tcPr>
            <w:tcW w:w="3177" w:type="dxa"/>
          </w:tcPr>
          <w:p w14:paraId="0526E8AB" w14:textId="77777777" w:rsidR="009576FC" w:rsidRPr="00B93F6F" w:rsidRDefault="009576FC" w:rsidP="007C4C66">
            <w:pPr>
              <w:autoSpaceDE w:val="0"/>
              <w:autoSpaceDN w:val="0"/>
              <w:adjustRightInd w:val="0"/>
              <w:ind w:right="900"/>
              <w:jc w:val="both"/>
              <w:rPr>
                <w:rFonts w:ascii="Arial" w:hAnsi="Arial" w:cs="Arial"/>
                <w:b/>
                <w:bCs/>
                <w:sz w:val="20"/>
                <w:szCs w:val="20"/>
                <w:lang w:val="en-US"/>
              </w:rPr>
            </w:pPr>
            <w:r>
              <w:rPr>
                <w:rFonts w:ascii="Arial" w:hAnsi="Arial" w:cs="Arial"/>
                <w:b/>
                <w:bCs/>
                <w:sz w:val="20"/>
                <w:szCs w:val="20"/>
                <w:lang w:val="en-US"/>
              </w:rPr>
              <w:t xml:space="preserve">Policy </w:t>
            </w:r>
            <w:r w:rsidRPr="00B93F6F">
              <w:rPr>
                <w:rFonts w:ascii="Arial" w:hAnsi="Arial" w:cs="Arial"/>
                <w:b/>
                <w:bCs/>
                <w:sz w:val="20"/>
                <w:szCs w:val="20"/>
                <w:lang w:val="en-US"/>
              </w:rPr>
              <w:t>number</w:t>
            </w:r>
          </w:p>
        </w:tc>
        <w:tc>
          <w:tcPr>
            <w:tcW w:w="2160" w:type="dxa"/>
          </w:tcPr>
          <w:p w14:paraId="38DD47AB" w14:textId="493E3B80" w:rsidR="009576FC" w:rsidRPr="00B93F6F" w:rsidRDefault="009576FC" w:rsidP="009576FC">
            <w:pPr>
              <w:tabs>
                <w:tab w:val="left" w:pos="1692"/>
              </w:tabs>
              <w:autoSpaceDE w:val="0"/>
              <w:autoSpaceDN w:val="0"/>
              <w:adjustRightInd w:val="0"/>
              <w:ind w:right="252"/>
              <w:jc w:val="both"/>
              <w:rPr>
                <w:rFonts w:ascii="Arial" w:hAnsi="Arial" w:cs="Arial"/>
                <w:b/>
                <w:bCs/>
                <w:sz w:val="20"/>
                <w:szCs w:val="20"/>
                <w:lang w:val="en-US"/>
              </w:rPr>
            </w:pPr>
            <w:r w:rsidRPr="009576FC">
              <w:rPr>
                <w:rFonts w:ascii="Arial" w:hAnsi="Arial" w:cs="Arial"/>
                <w:b/>
                <w:bCs/>
                <w:sz w:val="20"/>
                <w:szCs w:val="20"/>
                <w:lang w:val="en-US"/>
              </w:rPr>
              <w:t>Product name</w:t>
            </w:r>
          </w:p>
        </w:tc>
        <w:tc>
          <w:tcPr>
            <w:tcW w:w="4410" w:type="dxa"/>
          </w:tcPr>
          <w:p w14:paraId="40B88C3D" w14:textId="299E4C2E" w:rsidR="009576FC" w:rsidRPr="00B93F6F" w:rsidRDefault="009576FC" w:rsidP="007C4C66">
            <w:pPr>
              <w:autoSpaceDE w:val="0"/>
              <w:autoSpaceDN w:val="0"/>
              <w:adjustRightInd w:val="0"/>
              <w:ind w:right="900"/>
              <w:jc w:val="both"/>
              <w:rPr>
                <w:rFonts w:ascii="Arial" w:hAnsi="Arial" w:cs="Arial"/>
                <w:b/>
                <w:bCs/>
                <w:sz w:val="20"/>
                <w:szCs w:val="20"/>
                <w:lang w:val="en-US"/>
              </w:rPr>
            </w:pPr>
            <w:r w:rsidRPr="00B93F6F">
              <w:rPr>
                <w:rFonts w:ascii="Arial" w:hAnsi="Arial" w:cs="Arial"/>
                <w:b/>
                <w:bCs/>
                <w:sz w:val="20"/>
                <w:szCs w:val="20"/>
                <w:lang w:val="en-US"/>
              </w:rPr>
              <w:t>Insurer</w:t>
            </w:r>
          </w:p>
        </w:tc>
      </w:tr>
      <w:tr w:rsidR="009576FC" w14:paraId="067985F8" w14:textId="77777777" w:rsidTr="002B5C0B">
        <w:tc>
          <w:tcPr>
            <w:tcW w:w="3177" w:type="dxa"/>
          </w:tcPr>
          <w:p w14:paraId="376AE16B" w14:textId="77777777" w:rsidR="009576FC" w:rsidRDefault="009576FC" w:rsidP="007C4C66">
            <w:pPr>
              <w:autoSpaceDE w:val="0"/>
              <w:autoSpaceDN w:val="0"/>
              <w:adjustRightInd w:val="0"/>
              <w:ind w:right="900"/>
              <w:jc w:val="both"/>
              <w:rPr>
                <w:rFonts w:ascii="Arial" w:hAnsi="Arial" w:cs="Arial"/>
                <w:bCs/>
                <w:sz w:val="20"/>
                <w:szCs w:val="20"/>
                <w:lang w:val="en-US"/>
              </w:rPr>
            </w:pPr>
            <w:r>
              <w:rPr>
                <w:rFonts w:ascii="Arial" w:hAnsi="Arial" w:cs="Arial"/>
                <w:bCs/>
                <w:sz w:val="20"/>
                <w:szCs w:val="20"/>
                <w:lang w:val="en-US"/>
              </w:rPr>
              <w:t>1.</w:t>
            </w:r>
          </w:p>
        </w:tc>
        <w:tc>
          <w:tcPr>
            <w:tcW w:w="2160" w:type="dxa"/>
          </w:tcPr>
          <w:p w14:paraId="2A5D8223" w14:textId="77777777" w:rsidR="009576FC"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1A569407" w14:textId="1C13457D" w:rsidR="009576FC" w:rsidRDefault="009576FC" w:rsidP="007C4C66">
            <w:pPr>
              <w:autoSpaceDE w:val="0"/>
              <w:autoSpaceDN w:val="0"/>
              <w:adjustRightInd w:val="0"/>
              <w:ind w:right="900"/>
              <w:jc w:val="both"/>
              <w:rPr>
                <w:rFonts w:ascii="Arial" w:hAnsi="Arial" w:cs="Arial"/>
                <w:bCs/>
                <w:sz w:val="20"/>
                <w:szCs w:val="20"/>
                <w:lang w:val="en-US"/>
              </w:rPr>
            </w:pPr>
          </w:p>
        </w:tc>
      </w:tr>
      <w:tr w:rsidR="009576FC" w14:paraId="478FDD0B" w14:textId="77777777" w:rsidTr="002B5C0B">
        <w:tc>
          <w:tcPr>
            <w:tcW w:w="3177" w:type="dxa"/>
          </w:tcPr>
          <w:p w14:paraId="7F15421F" w14:textId="77777777" w:rsidR="009576FC" w:rsidRDefault="009576FC" w:rsidP="007C4C66">
            <w:pPr>
              <w:autoSpaceDE w:val="0"/>
              <w:autoSpaceDN w:val="0"/>
              <w:adjustRightInd w:val="0"/>
              <w:ind w:right="900"/>
              <w:jc w:val="both"/>
              <w:rPr>
                <w:rFonts w:ascii="Arial" w:hAnsi="Arial" w:cs="Arial"/>
                <w:bCs/>
                <w:sz w:val="20"/>
                <w:szCs w:val="20"/>
                <w:lang w:val="en-US"/>
              </w:rPr>
            </w:pPr>
            <w:r>
              <w:rPr>
                <w:rFonts w:ascii="Arial" w:hAnsi="Arial" w:cs="Arial"/>
                <w:bCs/>
                <w:sz w:val="20"/>
                <w:szCs w:val="20"/>
                <w:lang w:val="en-US"/>
              </w:rPr>
              <w:t>2.</w:t>
            </w:r>
          </w:p>
        </w:tc>
        <w:tc>
          <w:tcPr>
            <w:tcW w:w="2160" w:type="dxa"/>
          </w:tcPr>
          <w:p w14:paraId="6645F5D2" w14:textId="77777777" w:rsidR="009576FC"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6D96A6F4" w14:textId="60563541" w:rsidR="009576FC" w:rsidRDefault="009576FC" w:rsidP="007C4C66">
            <w:pPr>
              <w:autoSpaceDE w:val="0"/>
              <w:autoSpaceDN w:val="0"/>
              <w:adjustRightInd w:val="0"/>
              <w:ind w:right="900"/>
              <w:jc w:val="both"/>
              <w:rPr>
                <w:rFonts w:ascii="Arial" w:hAnsi="Arial" w:cs="Arial"/>
                <w:bCs/>
                <w:sz w:val="20"/>
                <w:szCs w:val="20"/>
                <w:lang w:val="en-US"/>
              </w:rPr>
            </w:pPr>
          </w:p>
        </w:tc>
      </w:tr>
      <w:tr w:rsidR="009576FC" w14:paraId="0D3C3AFF" w14:textId="77777777" w:rsidTr="002B5C0B">
        <w:tc>
          <w:tcPr>
            <w:tcW w:w="3177" w:type="dxa"/>
          </w:tcPr>
          <w:p w14:paraId="751FD951" w14:textId="77777777" w:rsidR="009576FC" w:rsidRDefault="009576FC" w:rsidP="007C4C66">
            <w:pPr>
              <w:autoSpaceDE w:val="0"/>
              <w:autoSpaceDN w:val="0"/>
              <w:adjustRightInd w:val="0"/>
              <w:ind w:right="900"/>
              <w:jc w:val="both"/>
              <w:rPr>
                <w:rFonts w:ascii="Arial" w:hAnsi="Arial" w:cs="Arial"/>
                <w:bCs/>
                <w:sz w:val="20"/>
                <w:szCs w:val="20"/>
                <w:lang w:val="en-US"/>
              </w:rPr>
            </w:pPr>
            <w:r>
              <w:rPr>
                <w:rFonts w:ascii="Arial" w:hAnsi="Arial" w:cs="Arial"/>
                <w:bCs/>
                <w:sz w:val="20"/>
                <w:szCs w:val="20"/>
                <w:lang w:val="en-US"/>
              </w:rPr>
              <w:t>3.</w:t>
            </w:r>
          </w:p>
        </w:tc>
        <w:tc>
          <w:tcPr>
            <w:tcW w:w="2160" w:type="dxa"/>
          </w:tcPr>
          <w:p w14:paraId="51D74917" w14:textId="77777777" w:rsidR="009576FC" w:rsidRDefault="009576FC" w:rsidP="007C4C66">
            <w:pPr>
              <w:autoSpaceDE w:val="0"/>
              <w:autoSpaceDN w:val="0"/>
              <w:adjustRightInd w:val="0"/>
              <w:ind w:right="900"/>
              <w:jc w:val="both"/>
              <w:rPr>
                <w:rFonts w:ascii="Arial" w:hAnsi="Arial" w:cs="Arial"/>
                <w:bCs/>
                <w:sz w:val="20"/>
                <w:szCs w:val="20"/>
                <w:lang w:val="en-US"/>
              </w:rPr>
            </w:pPr>
          </w:p>
        </w:tc>
        <w:tc>
          <w:tcPr>
            <w:tcW w:w="4410" w:type="dxa"/>
          </w:tcPr>
          <w:p w14:paraId="61E0EEF6" w14:textId="24F4791E" w:rsidR="009576FC" w:rsidRDefault="009576FC" w:rsidP="007C4C66">
            <w:pPr>
              <w:autoSpaceDE w:val="0"/>
              <w:autoSpaceDN w:val="0"/>
              <w:adjustRightInd w:val="0"/>
              <w:ind w:right="900"/>
              <w:jc w:val="both"/>
              <w:rPr>
                <w:rFonts w:ascii="Arial" w:hAnsi="Arial" w:cs="Arial"/>
                <w:bCs/>
                <w:sz w:val="20"/>
                <w:szCs w:val="20"/>
                <w:lang w:val="en-US"/>
              </w:rPr>
            </w:pPr>
          </w:p>
        </w:tc>
      </w:tr>
    </w:tbl>
    <w:p w14:paraId="5AB00421" w14:textId="77777777" w:rsidR="00686253" w:rsidRDefault="00686253" w:rsidP="00F82054">
      <w:pPr>
        <w:autoSpaceDE w:val="0"/>
        <w:autoSpaceDN w:val="0"/>
        <w:adjustRightInd w:val="0"/>
        <w:ind w:left="360" w:right="900" w:hanging="360"/>
        <w:jc w:val="both"/>
        <w:rPr>
          <w:rFonts w:ascii="Arial" w:hAnsi="Arial" w:cs="Arial"/>
          <w:bCs/>
          <w:sz w:val="20"/>
          <w:szCs w:val="20"/>
          <w:lang w:val="en-US"/>
        </w:rPr>
      </w:pPr>
    </w:p>
    <w:p w14:paraId="2743A5B9" w14:textId="77777777" w:rsidR="00F17C52" w:rsidRDefault="00F17C52" w:rsidP="00F82054">
      <w:pPr>
        <w:autoSpaceDE w:val="0"/>
        <w:autoSpaceDN w:val="0"/>
        <w:adjustRightInd w:val="0"/>
        <w:ind w:left="360" w:right="900" w:hanging="360"/>
        <w:jc w:val="both"/>
        <w:rPr>
          <w:rFonts w:ascii="Arial" w:hAnsi="Arial" w:cs="Arial"/>
          <w:bCs/>
          <w:sz w:val="20"/>
          <w:szCs w:val="20"/>
          <w:lang w:val="en-US"/>
        </w:rPr>
      </w:pPr>
    </w:p>
    <w:p w14:paraId="693971C3" w14:textId="5BCE3196" w:rsidR="00F17C52" w:rsidRDefault="00F17C52">
      <w:pPr>
        <w:rPr>
          <w:rFonts w:ascii="Arial" w:hAnsi="Arial" w:cs="Arial"/>
          <w:bCs/>
          <w:sz w:val="20"/>
          <w:szCs w:val="20"/>
          <w:lang w:val="en-US"/>
        </w:rPr>
      </w:pPr>
      <w:r>
        <w:rPr>
          <w:rFonts w:ascii="Arial" w:hAnsi="Arial" w:cs="Arial"/>
          <w:bCs/>
          <w:sz w:val="20"/>
          <w:szCs w:val="20"/>
          <w:lang w:val="en-US"/>
        </w:rPr>
        <w:br w:type="page"/>
      </w:r>
    </w:p>
    <w:p w14:paraId="4AB4C070" w14:textId="21FA854D" w:rsidR="00F82054" w:rsidRPr="00F82054" w:rsidRDefault="00F17C52" w:rsidP="00904DAA">
      <w:pPr>
        <w:autoSpaceDE w:val="0"/>
        <w:autoSpaceDN w:val="0"/>
        <w:adjustRightInd w:val="0"/>
        <w:ind w:left="360" w:right="900" w:hanging="360"/>
        <w:jc w:val="both"/>
        <w:rPr>
          <w:rFonts w:ascii="Arial" w:hAnsi="Arial" w:cs="Arial"/>
          <w:bCs/>
          <w:sz w:val="20"/>
          <w:szCs w:val="20"/>
          <w:lang w:val="en-US"/>
        </w:rPr>
      </w:pPr>
      <w:r w:rsidRPr="003A1243">
        <w:rPr>
          <w:rFonts w:ascii="Arial" w:hAnsi="Arial" w:cs="Arial"/>
          <w:noProof/>
          <w:sz w:val="20"/>
          <w:szCs w:val="20"/>
          <w:lang w:val="en-US"/>
        </w:rPr>
        <w:lastRenderedPageBreak/>
        <mc:AlternateContent>
          <mc:Choice Requires="wps">
            <w:drawing>
              <wp:anchor distT="0" distB="0" distL="114300" distR="114300" simplePos="0" relativeHeight="251908096" behindDoc="0" locked="0" layoutInCell="1" allowOverlap="1" wp14:anchorId="6342F890" wp14:editId="63F075FC">
                <wp:simplePos x="0" y="0"/>
                <wp:positionH relativeFrom="column">
                  <wp:posOffset>-342900</wp:posOffset>
                </wp:positionH>
                <wp:positionV relativeFrom="paragraph">
                  <wp:posOffset>1905</wp:posOffset>
                </wp:positionV>
                <wp:extent cx="6057900" cy="342900"/>
                <wp:effectExtent l="0" t="0" r="38100" b="3810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rect">
                          <a:avLst/>
                        </a:prstGeom>
                        <a:solidFill>
                          <a:srgbClr val="808080"/>
                        </a:solidFill>
                        <a:ln w="9525">
                          <a:solidFill>
                            <a:srgbClr val="808080"/>
                          </a:solidFill>
                          <a:miter lim="800000"/>
                          <a:headEnd/>
                          <a:tailEnd/>
                        </a:ln>
                      </wps:spPr>
                      <wps:txbx>
                        <w:txbxContent>
                          <w:p w14:paraId="0A1E84F1" w14:textId="70E599C9" w:rsidR="00836888" w:rsidRPr="00A04D15" w:rsidRDefault="00836888" w:rsidP="00A04D15">
                            <w:pPr>
                              <w:pStyle w:val="Heading8"/>
                              <w:spacing w:before="120" w:after="120"/>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3</w:t>
                            </w:r>
                            <w:r w:rsidRPr="004A0975">
                              <w:rPr>
                                <w:rFonts w:ascii="Arial" w:hAnsi="Arial" w:cs="Arial"/>
                                <w:b/>
                                <w:i w:val="0"/>
                                <w:color w:val="FFFFFF"/>
                                <w:sz w:val="22"/>
                              </w:rPr>
                              <w:t>:</w:t>
                            </w:r>
                            <w:r>
                              <w:rPr>
                                <w:rFonts w:ascii="Arial" w:hAnsi="Arial" w:cs="Arial"/>
                                <w:b/>
                                <w:i w:val="0"/>
                                <w:color w:val="FFFFFF"/>
                                <w:sz w:val="22"/>
                              </w:rPr>
                              <w:t xml:space="preserve"> </w:t>
                            </w:r>
                            <w:r w:rsidRPr="00A04D15">
                              <w:rPr>
                                <w:rFonts w:ascii="Arial" w:hAnsi="Arial" w:cs="Arial"/>
                                <w:b/>
                                <w:i w:val="0"/>
                                <w:color w:val="FFFFFF"/>
                                <w:sz w:val="22"/>
                              </w:rPr>
                              <w:t xml:space="preserve">REASONS FOR </w:t>
                            </w:r>
                            <w:r>
                              <w:rPr>
                                <w:rFonts w:ascii="Arial" w:hAnsi="Arial" w:cs="Arial"/>
                                <w:b/>
                                <w:i w:val="0"/>
                                <w:color w:val="FFFFFF"/>
                                <w:sz w:val="22"/>
                              </w:rPr>
                              <w:t>RECOMMENDING THE REPLACEMENT POLICY</w:t>
                            </w:r>
                          </w:p>
                          <w:p w14:paraId="4FDEC5A0" w14:textId="77777777" w:rsidR="00836888" w:rsidRPr="004A0975" w:rsidRDefault="00836888" w:rsidP="00B93F6F">
                            <w:pPr>
                              <w:pStyle w:val="Heading8"/>
                              <w:spacing w:before="120" w:after="120"/>
                              <w:jc w:val="center"/>
                              <w:rPr>
                                <w:rFonts w:ascii="Arial" w:hAnsi="Arial" w:cs="Arial"/>
                                <w:b/>
                                <w:color w:val="FFFFFF"/>
                                <w:sz w:val="22"/>
                              </w:rPr>
                            </w:pPr>
                          </w:p>
                          <w:p w14:paraId="30506E2E" w14:textId="77777777" w:rsidR="00836888" w:rsidRPr="004A0975" w:rsidRDefault="00836888" w:rsidP="00B93F6F">
                            <w:pPr>
                              <w:spacing w:before="120" w:after="120"/>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7pt;margin-top:.15pt;width:477pt;height:27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FJgIAAFAEAAAOAAAAZHJzL2Uyb0RvYy54bWysVG1v0zAQ/o7Ef7D8neaFtlujptPUMYQ0&#10;YGLwAxzHSSwc25zdJuXX7+y0pYMvCJFIli93fvzcc3dZ34y9InsBThpd0myWUiI0N7XUbUm/fb1/&#10;c02J80zXTBktSnoQjt5sXr9aD7YQuemMqgUQBNGuGGxJO+9tkSSOd6Jnbmas0OhsDPTMowltUgMb&#10;EL1XSZ6my2QwUFswXDiHX+8mJ91E/KYR3H9uGic8USVFbj6uENcqrMlmzYoWmO0kP9Jg/8CiZ1Lj&#10;pWeoO+YZ2YH8A6qXHIwzjZ9x0yemaSQXMQfMJkt/y+apY1bEXFAcZ88yuf8Hyz/tH4HIuqT5khLN&#10;eqzRF1SN6VYJkmVBoMG6AuOe7COEFJ19MPy7I9psOwwTtwBm6ASrkVaMT14cCIbDo6QaPpoa4dnO&#10;m6jV2EAfAFEFMsaSHM4lEaMnHD8u08XVKsXKcfS9nedhj5QSVpxOW3D+vTA9CZuSApKP6Gz/4PwU&#10;egqJ7I2S9b1UKhrQVlsFZM+wPa7T8B7R3WWY0mQo6WqRLyLyC5/7O4heeuxzJftwT3imzguyvdN1&#10;7ELPpJr2mJ3SmORJuqkEfqzGqVKnolSmPqCwYKa2xjHETWfgJyUDtnRJ3Y8dA0GJ+qCxOKtsPg8z&#10;EI354ipHAy491aWHaY5QJfWUTNutn+ZmZ0G2Hd6URTW0ucWCNjJqHRhPrI70sW1jtY4jFubi0o5R&#10;v34Em2cAAAD//wMAUEsDBBQABgAIAAAAIQAxC7Vm3gAAAAcBAAAPAAAAZHJzL2Rvd25yZXYueG1s&#10;TI/BTsMwEETvSPyDtUjcWpumRU2IUyEkkLiAWnro0Y2XJGCv09htA1/PcoLjaEYzb8rV6J044RC7&#10;QBpupgoEUh1sR42G7dvjZAkiJkPWuECo4QsjrKrLi9IUNpxpjadNagSXUCyMhjalvpAy1i16E6eh&#10;R2LvPQzeJJZDI+1gzlzunZwpdSu96YgXWtPjQ4v15+boNRy2w2v94sIsy3frD3p6tofvPGl9fTXe&#10;34FIOKa/MPziMzpUzLQPR7JROA2TxZy/JA0ZCLZzpVjuNSzmGciqlP/5qx8AAAD//wMAUEsBAi0A&#10;FAAGAAgAAAAhALaDOJL+AAAA4QEAABMAAAAAAAAAAAAAAAAAAAAAAFtDb250ZW50X1R5cGVzXS54&#10;bWxQSwECLQAUAAYACAAAACEAOP0h/9YAAACUAQAACwAAAAAAAAAAAAAAAAAvAQAAX3JlbHMvLnJl&#10;bHNQSwECLQAUAAYACAAAACEAfmNgBSYCAABQBAAADgAAAAAAAAAAAAAAAAAuAgAAZHJzL2Uyb0Rv&#10;Yy54bWxQSwECLQAUAAYACAAAACEAMQu1Zt4AAAAHAQAADwAAAAAAAAAAAAAAAACABAAAZHJzL2Rv&#10;d25yZXYueG1sUEsFBgAAAAAEAAQA8wAAAIsFAAAAAA==&#10;" fillcolor="gray" strokecolor="gray">
                <v:textbox>
                  <w:txbxContent>
                    <w:p w14:paraId="0A1E84F1" w14:textId="70E599C9" w:rsidR="00836888" w:rsidRPr="00A04D15" w:rsidRDefault="00836888" w:rsidP="00A04D15">
                      <w:pPr>
                        <w:pStyle w:val="Heading8"/>
                        <w:spacing w:before="120" w:after="120"/>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3</w:t>
                      </w:r>
                      <w:r w:rsidRPr="004A0975">
                        <w:rPr>
                          <w:rFonts w:ascii="Arial" w:hAnsi="Arial" w:cs="Arial"/>
                          <w:b/>
                          <w:i w:val="0"/>
                          <w:color w:val="FFFFFF"/>
                          <w:sz w:val="22"/>
                        </w:rPr>
                        <w:t>:</w:t>
                      </w:r>
                      <w:r>
                        <w:rPr>
                          <w:rFonts w:ascii="Arial" w:hAnsi="Arial" w:cs="Arial"/>
                          <w:b/>
                          <w:i w:val="0"/>
                          <w:color w:val="FFFFFF"/>
                          <w:sz w:val="22"/>
                        </w:rPr>
                        <w:t xml:space="preserve"> </w:t>
                      </w:r>
                      <w:r w:rsidRPr="00A04D15">
                        <w:rPr>
                          <w:rFonts w:ascii="Arial" w:hAnsi="Arial" w:cs="Arial"/>
                          <w:b/>
                          <w:i w:val="0"/>
                          <w:color w:val="FFFFFF"/>
                          <w:sz w:val="22"/>
                        </w:rPr>
                        <w:t xml:space="preserve">REASONS FOR </w:t>
                      </w:r>
                      <w:r>
                        <w:rPr>
                          <w:rFonts w:ascii="Arial" w:hAnsi="Arial" w:cs="Arial"/>
                          <w:b/>
                          <w:i w:val="0"/>
                          <w:color w:val="FFFFFF"/>
                          <w:sz w:val="22"/>
                        </w:rPr>
                        <w:t>RECOMMENDING THE REPLACEMENT POLICY</w:t>
                      </w:r>
                    </w:p>
                    <w:p w14:paraId="4FDEC5A0" w14:textId="77777777" w:rsidR="00836888" w:rsidRPr="004A0975" w:rsidRDefault="00836888" w:rsidP="00B93F6F">
                      <w:pPr>
                        <w:pStyle w:val="Heading8"/>
                        <w:spacing w:before="120" w:after="120"/>
                        <w:jc w:val="center"/>
                        <w:rPr>
                          <w:rFonts w:ascii="Arial" w:hAnsi="Arial" w:cs="Arial"/>
                          <w:b/>
                          <w:color w:val="FFFFFF"/>
                          <w:sz w:val="22"/>
                        </w:rPr>
                      </w:pPr>
                    </w:p>
                    <w:p w14:paraId="30506E2E" w14:textId="77777777" w:rsidR="00836888" w:rsidRPr="004A0975" w:rsidRDefault="00836888" w:rsidP="00B93F6F">
                      <w:pPr>
                        <w:spacing w:before="120" w:after="120"/>
                        <w:rPr>
                          <w:rFonts w:ascii="Arial" w:hAnsi="Arial" w:cs="Arial"/>
                          <w:b/>
                          <w:color w:val="FFFFFF"/>
                        </w:rPr>
                      </w:pPr>
                    </w:p>
                  </w:txbxContent>
                </v:textbox>
              </v:rect>
            </w:pict>
          </mc:Fallback>
        </mc:AlternateContent>
      </w:r>
    </w:p>
    <w:p w14:paraId="3A1D4BE9" w14:textId="77777777" w:rsidR="00F82054" w:rsidRPr="00F82054" w:rsidRDefault="00F82054" w:rsidP="00904DAA">
      <w:pPr>
        <w:autoSpaceDE w:val="0"/>
        <w:autoSpaceDN w:val="0"/>
        <w:adjustRightInd w:val="0"/>
        <w:ind w:left="360" w:right="900" w:hanging="360"/>
        <w:jc w:val="both"/>
        <w:rPr>
          <w:rFonts w:ascii="Arial" w:hAnsi="Arial" w:cs="Arial"/>
          <w:bCs/>
          <w:sz w:val="20"/>
          <w:szCs w:val="20"/>
          <w:lang w:val="en-US"/>
        </w:rPr>
      </w:pPr>
      <w:r w:rsidRPr="00F82054">
        <w:rPr>
          <w:rFonts w:ascii="Arial" w:hAnsi="Arial" w:cs="Arial"/>
          <w:bCs/>
          <w:sz w:val="20"/>
          <w:szCs w:val="20"/>
          <w:lang w:val="en-US"/>
        </w:rPr>
        <w:tab/>
      </w:r>
    </w:p>
    <w:p w14:paraId="47A30CB8" w14:textId="77777777" w:rsidR="009F0F61" w:rsidRDefault="009F0F61" w:rsidP="00904DAA">
      <w:pPr>
        <w:pStyle w:val="ListParagraph"/>
        <w:keepNext/>
        <w:tabs>
          <w:tab w:val="left" w:pos="8364"/>
        </w:tabs>
        <w:ind w:left="360" w:right="816"/>
        <w:jc w:val="both"/>
        <w:outlineLvl w:val="1"/>
        <w:rPr>
          <w:rFonts w:ascii="Arial" w:hAnsi="Arial" w:cs="Arial"/>
          <w:bCs/>
          <w:iCs/>
          <w:sz w:val="20"/>
          <w:szCs w:val="20"/>
        </w:rPr>
      </w:pPr>
    </w:p>
    <w:p w14:paraId="4D3128FE" w14:textId="77777777" w:rsidR="00E31336" w:rsidRDefault="00E31336" w:rsidP="00904DAA">
      <w:pPr>
        <w:pStyle w:val="ListParagraph"/>
        <w:keepNext/>
        <w:tabs>
          <w:tab w:val="left" w:pos="8364"/>
        </w:tabs>
        <w:ind w:left="360" w:right="816" w:hanging="502"/>
        <w:jc w:val="both"/>
        <w:outlineLvl w:val="1"/>
        <w:rPr>
          <w:rFonts w:ascii="Arial" w:hAnsi="Arial" w:cs="Arial"/>
          <w:bCs/>
          <w:iCs/>
          <w:sz w:val="20"/>
          <w:szCs w:val="20"/>
        </w:rPr>
      </w:pPr>
    </w:p>
    <w:p w14:paraId="69194662" w14:textId="1101FBB4" w:rsidR="00E469A4" w:rsidRDefault="00E469A4" w:rsidP="00904DAA">
      <w:pPr>
        <w:pStyle w:val="ListParagraph"/>
        <w:keepNext/>
        <w:tabs>
          <w:tab w:val="left" w:pos="8364"/>
        </w:tabs>
        <w:ind w:left="360" w:right="816" w:hanging="360"/>
        <w:jc w:val="both"/>
        <w:outlineLvl w:val="1"/>
        <w:rPr>
          <w:rFonts w:ascii="Arial" w:hAnsi="Arial" w:cs="Arial"/>
          <w:bCs/>
          <w:iCs/>
          <w:sz w:val="20"/>
          <w:szCs w:val="20"/>
        </w:rPr>
      </w:pPr>
      <w:r>
        <w:rPr>
          <w:rFonts w:ascii="Arial" w:hAnsi="Arial" w:cs="Arial"/>
          <w:bCs/>
          <w:iCs/>
          <w:sz w:val="20"/>
          <w:szCs w:val="20"/>
        </w:rPr>
        <w:t>3</w:t>
      </w:r>
      <w:r w:rsidR="00F17C52">
        <w:rPr>
          <w:rFonts w:ascii="Arial" w:hAnsi="Arial" w:cs="Arial"/>
          <w:bCs/>
          <w:iCs/>
          <w:sz w:val="20"/>
          <w:szCs w:val="20"/>
        </w:rPr>
        <w:t>.1</w:t>
      </w:r>
      <w:r w:rsidR="005D3ACA">
        <w:rPr>
          <w:rFonts w:ascii="Arial" w:hAnsi="Arial" w:cs="Arial"/>
          <w:bCs/>
          <w:iCs/>
          <w:sz w:val="20"/>
          <w:szCs w:val="20"/>
        </w:rPr>
        <w:t xml:space="preserve">. </w:t>
      </w:r>
      <w:r w:rsidR="00012B58">
        <w:rPr>
          <w:rFonts w:ascii="Arial" w:hAnsi="Arial" w:cs="Arial"/>
          <w:bCs/>
          <w:iCs/>
          <w:sz w:val="20"/>
          <w:szCs w:val="20"/>
        </w:rPr>
        <w:t xml:space="preserve">List the main reasons </w:t>
      </w:r>
      <w:r>
        <w:rPr>
          <w:rFonts w:ascii="Arial" w:hAnsi="Arial" w:cs="Arial"/>
          <w:bCs/>
          <w:iCs/>
          <w:sz w:val="20"/>
          <w:szCs w:val="20"/>
        </w:rPr>
        <w:t xml:space="preserve">why the </w:t>
      </w:r>
      <w:r w:rsidRPr="00E469A4">
        <w:rPr>
          <w:rFonts w:ascii="Arial" w:hAnsi="Arial" w:cs="Arial"/>
          <w:bCs/>
          <w:iCs/>
          <w:sz w:val="20"/>
          <w:szCs w:val="20"/>
        </w:rPr>
        <w:t>new policy/</w:t>
      </w:r>
      <w:proofErr w:type="spellStart"/>
      <w:r w:rsidRPr="00E469A4">
        <w:rPr>
          <w:rFonts w:ascii="Arial" w:hAnsi="Arial" w:cs="Arial"/>
          <w:bCs/>
          <w:iCs/>
          <w:sz w:val="20"/>
          <w:szCs w:val="20"/>
        </w:rPr>
        <w:t>ies</w:t>
      </w:r>
      <w:proofErr w:type="spellEnd"/>
      <w:r w:rsidRPr="00E469A4">
        <w:rPr>
          <w:rFonts w:ascii="Arial" w:hAnsi="Arial" w:cs="Arial"/>
          <w:bCs/>
          <w:iCs/>
          <w:sz w:val="20"/>
          <w:szCs w:val="20"/>
        </w:rPr>
        <w:t xml:space="preserve"> is/are considered more suitable to the policyholder’s needs and objectives than keeping or changing the replaced policy/</w:t>
      </w:r>
      <w:proofErr w:type="spellStart"/>
      <w:r w:rsidRPr="00E469A4">
        <w:rPr>
          <w:rFonts w:ascii="Arial" w:hAnsi="Arial" w:cs="Arial"/>
          <w:bCs/>
          <w:iCs/>
          <w:sz w:val="20"/>
          <w:szCs w:val="20"/>
        </w:rPr>
        <w:t>ies</w:t>
      </w:r>
      <w:proofErr w:type="spellEnd"/>
      <w:r w:rsidRPr="00E469A4">
        <w:rPr>
          <w:rFonts w:ascii="Arial" w:hAnsi="Arial" w:cs="Arial"/>
          <w:bCs/>
          <w:iCs/>
          <w:sz w:val="20"/>
          <w:szCs w:val="20"/>
        </w:rPr>
        <w:t>? (If there is more than one reason, please number them).</w:t>
      </w:r>
    </w:p>
    <w:p w14:paraId="375D269A" w14:textId="77777777" w:rsidR="00E469A4" w:rsidRDefault="00E469A4" w:rsidP="00904DAA">
      <w:pPr>
        <w:pStyle w:val="ListParagraph"/>
        <w:keepNext/>
        <w:tabs>
          <w:tab w:val="left" w:pos="8364"/>
        </w:tabs>
        <w:ind w:left="360" w:right="816" w:hanging="360"/>
        <w:jc w:val="both"/>
        <w:outlineLvl w:val="1"/>
        <w:rPr>
          <w:rFonts w:ascii="Arial" w:hAnsi="Arial" w:cs="Arial"/>
          <w:bCs/>
          <w:iCs/>
          <w:sz w:val="20"/>
          <w:szCs w:val="20"/>
        </w:rPr>
      </w:pPr>
    </w:p>
    <w:tbl>
      <w:tblPr>
        <w:tblStyle w:val="TableGrid"/>
        <w:tblW w:w="0" w:type="auto"/>
        <w:tblInd w:w="18" w:type="dxa"/>
        <w:tblBorders>
          <w:insideH w:val="none" w:sz="0" w:space="0" w:color="auto"/>
          <w:insideV w:val="none" w:sz="0" w:space="0" w:color="auto"/>
        </w:tblBorders>
        <w:shd w:val="clear" w:color="auto" w:fill="E6E6E6"/>
        <w:tblLook w:val="04A0" w:firstRow="1" w:lastRow="0" w:firstColumn="1" w:lastColumn="0" w:noHBand="0" w:noVBand="1"/>
      </w:tblPr>
      <w:tblGrid>
        <w:gridCol w:w="8550"/>
      </w:tblGrid>
      <w:tr w:rsidR="00E469A4" w14:paraId="2ADE9093" w14:textId="77777777" w:rsidTr="00A8458E">
        <w:trPr>
          <w:trHeight w:val="1475"/>
        </w:trPr>
        <w:tc>
          <w:tcPr>
            <w:tcW w:w="8550" w:type="dxa"/>
            <w:shd w:val="clear" w:color="auto" w:fill="E6E6E6"/>
          </w:tcPr>
          <w:p w14:paraId="45564C5D" w14:textId="24DCC01E" w:rsidR="00E469A4" w:rsidRDefault="00E469A4" w:rsidP="00904DAA">
            <w:pPr>
              <w:pStyle w:val="ListParagraph"/>
              <w:keepNext/>
              <w:tabs>
                <w:tab w:val="left" w:pos="8364"/>
              </w:tabs>
              <w:ind w:left="0" w:right="816"/>
              <w:jc w:val="both"/>
              <w:outlineLvl w:val="1"/>
              <w:rPr>
                <w:rFonts w:ascii="Arial" w:hAnsi="Arial" w:cs="Arial"/>
                <w:bCs/>
                <w:iCs/>
                <w:sz w:val="20"/>
                <w:szCs w:val="20"/>
              </w:rPr>
            </w:pPr>
          </w:p>
          <w:p w14:paraId="0ADEEAA7" w14:textId="77777777" w:rsidR="00E469A4" w:rsidRDefault="00E469A4" w:rsidP="00904DAA">
            <w:pPr>
              <w:pStyle w:val="ListParagraph"/>
              <w:keepNext/>
              <w:tabs>
                <w:tab w:val="left" w:pos="8364"/>
              </w:tabs>
              <w:ind w:left="0" w:right="816"/>
              <w:jc w:val="both"/>
              <w:outlineLvl w:val="1"/>
              <w:rPr>
                <w:rFonts w:ascii="Arial" w:hAnsi="Arial" w:cs="Arial"/>
                <w:bCs/>
                <w:iCs/>
                <w:sz w:val="20"/>
                <w:szCs w:val="20"/>
              </w:rPr>
            </w:pPr>
            <w:r>
              <w:rPr>
                <w:rFonts w:ascii="Arial" w:hAnsi="Arial" w:cs="Arial"/>
                <w:bCs/>
                <w:iCs/>
                <w:sz w:val="20"/>
                <w:szCs w:val="20"/>
              </w:rPr>
              <w:t xml:space="preserve">1. </w:t>
            </w:r>
          </w:p>
          <w:p w14:paraId="1ABC5405" w14:textId="1C36F6B1" w:rsidR="00E469A4" w:rsidRDefault="00E469A4" w:rsidP="00904DAA">
            <w:pPr>
              <w:pStyle w:val="ListParagraph"/>
              <w:keepNext/>
              <w:tabs>
                <w:tab w:val="left" w:pos="8364"/>
              </w:tabs>
              <w:ind w:left="0" w:right="816"/>
              <w:jc w:val="both"/>
              <w:outlineLvl w:val="1"/>
              <w:rPr>
                <w:rFonts w:ascii="Arial" w:hAnsi="Arial" w:cs="Arial"/>
                <w:bCs/>
                <w:iCs/>
                <w:sz w:val="20"/>
                <w:szCs w:val="20"/>
              </w:rPr>
            </w:pPr>
            <w:r>
              <w:rPr>
                <w:rFonts w:ascii="Arial" w:hAnsi="Arial" w:cs="Arial"/>
                <w:bCs/>
                <w:iCs/>
                <w:sz w:val="20"/>
                <w:szCs w:val="20"/>
              </w:rPr>
              <w:t>2.</w:t>
            </w:r>
          </w:p>
          <w:p w14:paraId="2F60F29C" w14:textId="0B971688" w:rsidR="00E469A4" w:rsidRDefault="00E469A4" w:rsidP="00904DAA">
            <w:pPr>
              <w:pStyle w:val="ListParagraph"/>
              <w:keepNext/>
              <w:tabs>
                <w:tab w:val="left" w:pos="8364"/>
              </w:tabs>
              <w:ind w:left="0" w:right="816"/>
              <w:jc w:val="both"/>
              <w:outlineLvl w:val="1"/>
              <w:rPr>
                <w:rFonts w:ascii="Arial" w:hAnsi="Arial" w:cs="Arial"/>
                <w:bCs/>
                <w:iCs/>
                <w:sz w:val="20"/>
                <w:szCs w:val="20"/>
              </w:rPr>
            </w:pPr>
            <w:r>
              <w:rPr>
                <w:rFonts w:ascii="Arial" w:hAnsi="Arial" w:cs="Arial"/>
                <w:bCs/>
                <w:iCs/>
                <w:sz w:val="20"/>
                <w:szCs w:val="20"/>
              </w:rPr>
              <w:t xml:space="preserve">3. </w:t>
            </w:r>
          </w:p>
          <w:p w14:paraId="35481F1E" w14:textId="77777777" w:rsidR="00E469A4" w:rsidRDefault="00E469A4" w:rsidP="00904DAA">
            <w:pPr>
              <w:pStyle w:val="ListParagraph"/>
              <w:keepNext/>
              <w:tabs>
                <w:tab w:val="left" w:pos="8364"/>
              </w:tabs>
              <w:ind w:left="0" w:right="816"/>
              <w:jc w:val="both"/>
              <w:outlineLvl w:val="1"/>
              <w:rPr>
                <w:rFonts w:ascii="Arial" w:hAnsi="Arial" w:cs="Arial"/>
                <w:bCs/>
                <w:iCs/>
                <w:sz w:val="20"/>
                <w:szCs w:val="20"/>
              </w:rPr>
            </w:pPr>
          </w:p>
        </w:tc>
      </w:tr>
    </w:tbl>
    <w:p w14:paraId="73D1E683" w14:textId="77777777" w:rsidR="00E469A4" w:rsidRDefault="00E469A4" w:rsidP="00904DAA">
      <w:pPr>
        <w:pStyle w:val="ListParagraph"/>
        <w:keepNext/>
        <w:tabs>
          <w:tab w:val="left" w:pos="8364"/>
        </w:tabs>
        <w:ind w:left="360" w:right="816" w:hanging="360"/>
        <w:jc w:val="both"/>
        <w:outlineLvl w:val="1"/>
        <w:rPr>
          <w:rFonts w:ascii="Arial" w:hAnsi="Arial" w:cs="Arial"/>
          <w:bCs/>
          <w:iCs/>
          <w:sz w:val="20"/>
          <w:szCs w:val="20"/>
        </w:rPr>
      </w:pPr>
    </w:p>
    <w:p w14:paraId="71FE8358" w14:textId="4B5B6FD7" w:rsidR="00A04D15" w:rsidRDefault="00E469A4" w:rsidP="00904DAA">
      <w:pPr>
        <w:pStyle w:val="ListParagraph"/>
        <w:keepNext/>
        <w:tabs>
          <w:tab w:val="left" w:pos="8364"/>
        </w:tabs>
        <w:ind w:left="360" w:right="816" w:hanging="360"/>
        <w:jc w:val="both"/>
        <w:outlineLvl w:val="1"/>
        <w:rPr>
          <w:rFonts w:ascii="Arial" w:hAnsi="Arial" w:cs="Arial"/>
          <w:bCs/>
          <w:iCs/>
          <w:sz w:val="20"/>
          <w:szCs w:val="20"/>
        </w:rPr>
      </w:pPr>
      <w:r>
        <w:rPr>
          <w:rFonts w:ascii="Arial" w:hAnsi="Arial" w:cs="Arial"/>
          <w:bCs/>
          <w:iCs/>
          <w:sz w:val="20"/>
          <w:szCs w:val="20"/>
        </w:rPr>
        <w:t>3.2</w:t>
      </w:r>
      <w:r w:rsidR="004121ED">
        <w:rPr>
          <w:rFonts w:ascii="Arial" w:hAnsi="Arial" w:cs="Arial"/>
          <w:bCs/>
          <w:iCs/>
          <w:sz w:val="20"/>
          <w:szCs w:val="20"/>
        </w:rPr>
        <w:t xml:space="preserve"> </w:t>
      </w:r>
      <w:r w:rsidR="001D73DC">
        <w:rPr>
          <w:rFonts w:ascii="Arial" w:hAnsi="Arial" w:cs="Arial"/>
          <w:bCs/>
          <w:iCs/>
          <w:sz w:val="20"/>
          <w:szCs w:val="20"/>
        </w:rPr>
        <w:t>Could</w:t>
      </w:r>
      <w:r w:rsidR="005D3ACA">
        <w:rPr>
          <w:rFonts w:ascii="Arial" w:hAnsi="Arial" w:cs="Arial"/>
          <w:bCs/>
          <w:iCs/>
          <w:sz w:val="20"/>
          <w:szCs w:val="20"/>
        </w:rPr>
        <w:t xml:space="preserve"> the replaced policy</w:t>
      </w:r>
      <w:r w:rsidR="00324045">
        <w:rPr>
          <w:rFonts w:ascii="Arial" w:hAnsi="Arial" w:cs="Arial"/>
          <w:bCs/>
          <w:iCs/>
          <w:sz w:val="20"/>
          <w:szCs w:val="20"/>
        </w:rPr>
        <w:t>/</w:t>
      </w:r>
      <w:proofErr w:type="spellStart"/>
      <w:r w:rsidR="00324045">
        <w:rPr>
          <w:rFonts w:ascii="Arial" w:hAnsi="Arial" w:cs="Arial"/>
          <w:bCs/>
          <w:iCs/>
          <w:sz w:val="20"/>
          <w:szCs w:val="20"/>
        </w:rPr>
        <w:t>ies</w:t>
      </w:r>
      <w:proofErr w:type="spellEnd"/>
      <w:r w:rsidR="005D3ACA">
        <w:rPr>
          <w:rFonts w:ascii="Arial" w:hAnsi="Arial" w:cs="Arial"/>
          <w:bCs/>
          <w:iCs/>
          <w:sz w:val="20"/>
          <w:szCs w:val="20"/>
        </w:rPr>
        <w:t xml:space="preserve"> have been changed to better meet the policyholder’s needs and objectives</w:t>
      </w:r>
      <w:r w:rsidR="00324045">
        <w:rPr>
          <w:rFonts w:ascii="Arial" w:hAnsi="Arial" w:cs="Arial"/>
          <w:bCs/>
          <w:iCs/>
          <w:sz w:val="20"/>
          <w:szCs w:val="20"/>
        </w:rPr>
        <w:t>? (If not, explain why</w:t>
      </w:r>
      <w:r w:rsidR="00733617">
        <w:rPr>
          <w:rFonts w:ascii="Arial" w:hAnsi="Arial" w:cs="Arial"/>
          <w:bCs/>
          <w:iCs/>
          <w:sz w:val="20"/>
          <w:szCs w:val="20"/>
        </w:rPr>
        <w:t>).</w:t>
      </w:r>
    </w:p>
    <w:p w14:paraId="4C01B676" w14:textId="77777777" w:rsidR="009F0F61" w:rsidRDefault="009F0F61" w:rsidP="00904DAA">
      <w:pPr>
        <w:pStyle w:val="ListParagraph"/>
        <w:keepNext/>
        <w:tabs>
          <w:tab w:val="left" w:pos="8364"/>
        </w:tabs>
        <w:ind w:left="360" w:right="816"/>
        <w:jc w:val="both"/>
        <w:outlineLvl w:val="1"/>
        <w:rPr>
          <w:rFonts w:ascii="Arial" w:hAnsi="Arial" w:cs="Arial"/>
          <w:bCs/>
          <w:iCs/>
          <w:sz w:val="20"/>
          <w:szCs w:val="20"/>
        </w:rPr>
      </w:pPr>
    </w:p>
    <w:tbl>
      <w:tblPr>
        <w:tblStyle w:val="TableGrid"/>
        <w:tblW w:w="0" w:type="auto"/>
        <w:tblInd w:w="18" w:type="dxa"/>
        <w:tblBorders>
          <w:insideH w:val="none" w:sz="0" w:space="0" w:color="auto"/>
          <w:insideV w:val="none" w:sz="0" w:space="0" w:color="auto"/>
        </w:tblBorders>
        <w:shd w:val="clear" w:color="auto" w:fill="E6E6E6"/>
        <w:tblLook w:val="04A0" w:firstRow="1" w:lastRow="0" w:firstColumn="1" w:lastColumn="0" w:noHBand="0" w:noVBand="1"/>
      </w:tblPr>
      <w:tblGrid>
        <w:gridCol w:w="8550"/>
      </w:tblGrid>
      <w:tr w:rsidR="00583F68" w14:paraId="2CDCFBC1" w14:textId="77777777" w:rsidTr="004466B3">
        <w:trPr>
          <w:trHeight w:val="1475"/>
        </w:trPr>
        <w:tc>
          <w:tcPr>
            <w:tcW w:w="8550" w:type="dxa"/>
            <w:shd w:val="clear" w:color="auto" w:fill="E6E6E6"/>
          </w:tcPr>
          <w:p w14:paraId="78C1B17E" w14:textId="77777777" w:rsidR="00583F68" w:rsidRDefault="00583F68" w:rsidP="00904DAA">
            <w:pPr>
              <w:pStyle w:val="ListParagraph"/>
              <w:keepNext/>
              <w:tabs>
                <w:tab w:val="left" w:pos="8364"/>
              </w:tabs>
              <w:ind w:left="0" w:right="816"/>
              <w:jc w:val="both"/>
              <w:outlineLvl w:val="1"/>
              <w:rPr>
                <w:rFonts w:ascii="Arial" w:hAnsi="Arial" w:cs="Arial"/>
                <w:bCs/>
                <w:iCs/>
                <w:sz w:val="20"/>
                <w:szCs w:val="20"/>
              </w:rPr>
            </w:pPr>
          </w:p>
          <w:p w14:paraId="39C32CCE" w14:textId="77777777" w:rsidR="00BA1314" w:rsidRDefault="00BA1314" w:rsidP="00904DAA">
            <w:pPr>
              <w:pStyle w:val="ListParagraph"/>
              <w:keepNext/>
              <w:tabs>
                <w:tab w:val="left" w:pos="8364"/>
              </w:tabs>
              <w:ind w:left="0" w:right="816"/>
              <w:jc w:val="both"/>
              <w:outlineLvl w:val="1"/>
              <w:rPr>
                <w:rFonts w:ascii="Arial" w:hAnsi="Arial" w:cs="Arial"/>
                <w:bCs/>
                <w:iCs/>
                <w:sz w:val="20"/>
                <w:szCs w:val="20"/>
              </w:rPr>
            </w:pPr>
          </w:p>
          <w:p w14:paraId="4ED5179A" w14:textId="77777777" w:rsidR="009F0F61" w:rsidRDefault="009F0F61" w:rsidP="00904DAA">
            <w:pPr>
              <w:pStyle w:val="ListParagraph"/>
              <w:keepNext/>
              <w:tabs>
                <w:tab w:val="left" w:pos="8364"/>
              </w:tabs>
              <w:ind w:left="0" w:right="816"/>
              <w:jc w:val="both"/>
              <w:outlineLvl w:val="1"/>
              <w:rPr>
                <w:rFonts w:ascii="Arial" w:hAnsi="Arial" w:cs="Arial"/>
                <w:bCs/>
                <w:iCs/>
                <w:sz w:val="20"/>
                <w:szCs w:val="20"/>
              </w:rPr>
            </w:pPr>
          </w:p>
          <w:p w14:paraId="5FF7511A" w14:textId="77777777" w:rsidR="00BA1314" w:rsidRDefault="00BA1314" w:rsidP="00904DAA">
            <w:pPr>
              <w:pStyle w:val="ListParagraph"/>
              <w:keepNext/>
              <w:tabs>
                <w:tab w:val="left" w:pos="8364"/>
              </w:tabs>
              <w:ind w:left="0" w:right="816"/>
              <w:jc w:val="both"/>
              <w:outlineLvl w:val="1"/>
              <w:rPr>
                <w:rFonts w:ascii="Arial" w:hAnsi="Arial" w:cs="Arial"/>
                <w:bCs/>
                <w:iCs/>
                <w:sz w:val="20"/>
                <w:szCs w:val="20"/>
              </w:rPr>
            </w:pPr>
          </w:p>
          <w:p w14:paraId="2DEF2A56" w14:textId="77777777" w:rsidR="00BA1314" w:rsidRDefault="00BA1314" w:rsidP="00904DAA">
            <w:pPr>
              <w:pStyle w:val="ListParagraph"/>
              <w:keepNext/>
              <w:tabs>
                <w:tab w:val="left" w:pos="8364"/>
              </w:tabs>
              <w:ind w:left="0" w:right="816"/>
              <w:jc w:val="both"/>
              <w:outlineLvl w:val="1"/>
              <w:rPr>
                <w:rFonts w:ascii="Arial" w:hAnsi="Arial" w:cs="Arial"/>
                <w:bCs/>
                <w:iCs/>
                <w:sz w:val="20"/>
                <w:szCs w:val="20"/>
              </w:rPr>
            </w:pPr>
          </w:p>
          <w:p w14:paraId="4B38018E" w14:textId="77777777" w:rsidR="00BA1314" w:rsidRDefault="00BA1314" w:rsidP="00904DAA">
            <w:pPr>
              <w:pStyle w:val="ListParagraph"/>
              <w:keepNext/>
              <w:tabs>
                <w:tab w:val="left" w:pos="8364"/>
              </w:tabs>
              <w:ind w:left="0" w:right="816"/>
              <w:jc w:val="both"/>
              <w:outlineLvl w:val="1"/>
              <w:rPr>
                <w:rFonts w:ascii="Arial" w:hAnsi="Arial" w:cs="Arial"/>
                <w:bCs/>
                <w:iCs/>
                <w:sz w:val="20"/>
                <w:szCs w:val="20"/>
              </w:rPr>
            </w:pPr>
          </w:p>
          <w:p w14:paraId="3EA07609" w14:textId="77777777" w:rsidR="00BA1314" w:rsidRDefault="00BA1314" w:rsidP="00904DAA">
            <w:pPr>
              <w:pStyle w:val="ListParagraph"/>
              <w:keepNext/>
              <w:tabs>
                <w:tab w:val="left" w:pos="8364"/>
              </w:tabs>
              <w:ind w:left="0" w:right="816"/>
              <w:jc w:val="both"/>
              <w:outlineLvl w:val="1"/>
              <w:rPr>
                <w:rFonts w:ascii="Arial" w:hAnsi="Arial" w:cs="Arial"/>
                <w:bCs/>
                <w:iCs/>
                <w:sz w:val="20"/>
                <w:szCs w:val="20"/>
              </w:rPr>
            </w:pPr>
          </w:p>
        </w:tc>
      </w:tr>
    </w:tbl>
    <w:p w14:paraId="34B2F5B4" w14:textId="77777777" w:rsidR="00A04D15" w:rsidRPr="00A04D15" w:rsidRDefault="00A04D15" w:rsidP="00904DAA">
      <w:pPr>
        <w:pStyle w:val="ListParagraph"/>
        <w:keepNext/>
        <w:tabs>
          <w:tab w:val="left" w:pos="8364"/>
        </w:tabs>
        <w:ind w:left="360" w:right="816"/>
        <w:jc w:val="both"/>
        <w:outlineLvl w:val="1"/>
        <w:rPr>
          <w:rFonts w:ascii="Arial" w:hAnsi="Arial" w:cs="Arial"/>
          <w:bCs/>
          <w:iCs/>
          <w:sz w:val="20"/>
          <w:szCs w:val="20"/>
        </w:rPr>
      </w:pPr>
    </w:p>
    <w:p w14:paraId="29FB275C" w14:textId="0014D7A1" w:rsidR="009F0F61" w:rsidRDefault="00E469A4" w:rsidP="00904DAA">
      <w:pPr>
        <w:widowControl w:val="0"/>
        <w:autoSpaceDE w:val="0"/>
        <w:autoSpaceDN w:val="0"/>
        <w:adjustRightInd w:val="0"/>
        <w:spacing w:after="240"/>
        <w:ind w:right="537"/>
        <w:jc w:val="both"/>
        <w:rPr>
          <w:rFonts w:ascii="Arial" w:hAnsi="Arial" w:cs="Arial"/>
          <w:bCs/>
          <w:iCs/>
          <w:sz w:val="20"/>
          <w:szCs w:val="20"/>
        </w:rPr>
      </w:pPr>
      <w:r>
        <w:rPr>
          <w:rFonts w:ascii="Arial" w:hAnsi="Arial" w:cs="Arial"/>
          <w:bCs/>
          <w:iCs/>
          <w:sz w:val="20"/>
          <w:szCs w:val="20"/>
        </w:rPr>
        <w:t>3</w:t>
      </w:r>
      <w:r w:rsidR="005D3ACA">
        <w:rPr>
          <w:rFonts w:ascii="Arial" w:hAnsi="Arial" w:cs="Arial"/>
          <w:bCs/>
          <w:iCs/>
          <w:sz w:val="20"/>
          <w:szCs w:val="20"/>
        </w:rPr>
        <w:t>.</w:t>
      </w:r>
      <w:r>
        <w:rPr>
          <w:rFonts w:ascii="Arial" w:hAnsi="Arial" w:cs="Arial"/>
          <w:bCs/>
          <w:iCs/>
          <w:sz w:val="20"/>
          <w:szCs w:val="20"/>
        </w:rPr>
        <w:t>3</w:t>
      </w:r>
      <w:r w:rsidR="005D3ACA">
        <w:rPr>
          <w:rFonts w:ascii="Arial" w:hAnsi="Arial" w:cs="Arial"/>
          <w:bCs/>
          <w:iCs/>
          <w:sz w:val="20"/>
          <w:szCs w:val="20"/>
        </w:rPr>
        <w:t xml:space="preserve"> If the replaced policy</w:t>
      </w:r>
      <w:r w:rsidR="00733617">
        <w:rPr>
          <w:rFonts w:ascii="Arial" w:hAnsi="Arial" w:cs="Arial"/>
          <w:bCs/>
          <w:iCs/>
          <w:sz w:val="20"/>
          <w:szCs w:val="20"/>
        </w:rPr>
        <w:t>/</w:t>
      </w:r>
      <w:proofErr w:type="spellStart"/>
      <w:r w:rsidR="00733617">
        <w:rPr>
          <w:rFonts w:ascii="Arial" w:hAnsi="Arial" w:cs="Arial"/>
          <w:bCs/>
          <w:iCs/>
          <w:sz w:val="20"/>
          <w:szCs w:val="20"/>
        </w:rPr>
        <w:t>ies</w:t>
      </w:r>
      <w:proofErr w:type="spellEnd"/>
      <w:r w:rsidR="005D3ACA">
        <w:rPr>
          <w:rFonts w:ascii="Arial" w:hAnsi="Arial" w:cs="Arial"/>
          <w:bCs/>
          <w:iCs/>
          <w:sz w:val="20"/>
          <w:szCs w:val="20"/>
        </w:rPr>
        <w:t xml:space="preserve"> could have been changed, </w:t>
      </w:r>
      <w:r w:rsidR="00324045">
        <w:rPr>
          <w:rFonts w:ascii="Arial" w:hAnsi="Arial" w:cs="Arial"/>
          <w:bCs/>
          <w:iCs/>
          <w:sz w:val="20"/>
          <w:szCs w:val="20"/>
        </w:rPr>
        <w:t xml:space="preserve">explain why a replacement is recommended instead of </w:t>
      </w:r>
      <w:r w:rsidR="00733617">
        <w:rPr>
          <w:rFonts w:ascii="Arial" w:hAnsi="Arial" w:cs="Arial"/>
          <w:bCs/>
          <w:iCs/>
          <w:sz w:val="20"/>
          <w:szCs w:val="20"/>
        </w:rPr>
        <w:t>making such changes</w:t>
      </w:r>
      <w:r w:rsidR="00324045">
        <w:rPr>
          <w:rFonts w:ascii="Arial" w:hAnsi="Arial" w:cs="Arial"/>
          <w:bCs/>
          <w:iCs/>
          <w:sz w:val="20"/>
          <w:szCs w:val="20"/>
        </w:rPr>
        <w:t>.</w:t>
      </w:r>
      <w:r w:rsidR="005D3ACA">
        <w:rPr>
          <w:rFonts w:ascii="Arial" w:hAnsi="Arial" w:cs="Arial"/>
          <w:bCs/>
          <w:iCs/>
          <w:sz w:val="20"/>
          <w:szCs w:val="20"/>
        </w:rPr>
        <w:t xml:space="preserve"> </w:t>
      </w:r>
      <w:r w:rsidR="00A04D15" w:rsidRPr="00A04D15">
        <w:rPr>
          <w:rFonts w:ascii="Arial" w:hAnsi="Arial" w:cs="Arial"/>
          <w:bCs/>
          <w:iCs/>
          <w:sz w:val="20"/>
          <w:szCs w:val="20"/>
        </w:rPr>
        <w:t xml:space="preserve"> </w:t>
      </w: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8568"/>
      </w:tblGrid>
      <w:tr w:rsidR="00BA1314" w14:paraId="6CE0D641" w14:textId="77777777" w:rsidTr="004466B3">
        <w:tc>
          <w:tcPr>
            <w:tcW w:w="8568" w:type="dxa"/>
            <w:shd w:val="clear" w:color="auto" w:fill="E6E6E6"/>
          </w:tcPr>
          <w:p w14:paraId="2321C665" w14:textId="6DB070A7" w:rsidR="00BA1314" w:rsidRDefault="00BA1314" w:rsidP="00A04D15">
            <w:pPr>
              <w:keepNext/>
              <w:tabs>
                <w:tab w:val="left" w:pos="8364"/>
              </w:tabs>
              <w:ind w:right="816"/>
              <w:jc w:val="both"/>
              <w:outlineLvl w:val="1"/>
              <w:rPr>
                <w:rFonts w:ascii="Arial" w:hAnsi="Arial" w:cs="Arial"/>
                <w:bCs/>
                <w:iCs/>
                <w:sz w:val="20"/>
                <w:szCs w:val="20"/>
              </w:rPr>
            </w:pPr>
          </w:p>
          <w:p w14:paraId="61C4DF97" w14:textId="77777777" w:rsidR="00BA1314" w:rsidRDefault="00BA1314" w:rsidP="00A04D15">
            <w:pPr>
              <w:keepNext/>
              <w:tabs>
                <w:tab w:val="left" w:pos="8364"/>
              </w:tabs>
              <w:ind w:right="816"/>
              <w:jc w:val="both"/>
              <w:outlineLvl w:val="1"/>
              <w:rPr>
                <w:rFonts w:ascii="Arial" w:hAnsi="Arial" w:cs="Arial"/>
                <w:bCs/>
                <w:iCs/>
                <w:sz w:val="20"/>
                <w:szCs w:val="20"/>
              </w:rPr>
            </w:pPr>
          </w:p>
          <w:p w14:paraId="2502FBAD" w14:textId="77777777" w:rsidR="00BA1314" w:rsidRDefault="00BA1314" w:rsidP="00A04D15">
            <w:pPr>
              <w:keepNext/>
              <w:tabs>
                <w:tab w:val="left" w:pos="8364"/>
              </w:tabs>
              <w:ind w:right="816"/>
              <w:jc w:val="both"/>
              <w:outlineLvl w:val="1"/>
              <w:rPr>
                <w:rFonts w:ascii="Arial" w:hAnsi="Arial" w:cs="Arial"/>
                <w:bCs/>
                <w:iCs/>
                <w:sz w:val="20"/>
                <w:szCs w:val="20"/>
              </w:rPr>
            </w:pPr>
          </w:p>
          <w:p w14:paraId="7E7DD1B8" w14:textId="77777777" w:rsidR="00BA1314" w:rsidRDefault="00BA1314" w:rsidP="00A04D15">
            <w:pPr>
              <w:keepNext/>
              <w:tabs>
                <w:tab w:val="left" w:pos="8364"/>
              </w:tabs>
              <w:ind w:right="816"/>
              <w:jc w:val="both"/>
              <w:outlineLvl w:val="1"/>
              <w:rPr>
                <w:rFonts w:ascii="Arial" w:hAnsi="Arial" w:cs="Arial"/>
                <w:bCs/>
                <w:iCs/>
                <w:sz w:val="20"/>
                <w:szCs w:val="20"/>
              </w:rPr>
            </w:pPr>
          </w:p>
          <w:p w14:paraId="3BE370B0" w14:textId="77777777" w:rsidR="00BA1314" w:rsidRDefault="00BA1314" w:rsidP="00A04D15">
            <w:pPr>
              <w:keepNext/>
              <w:tabs>
                <w:tab w:val="left" w:pos="8364"/>
              </w:tabs>
              <w:ind w:right="816"/>
              <w:jc w:val="both"/>
              <w:outlineLvl w:val="1"/>
              <w:rPr>
                <w:rFonts w:ascii="Arial" w:hAnsi="Arial" w:cs="Arial"/>
                <w:bCs/>
                <w:iCs/>
                <w:sz w:val="20"/>
                <w:szCs w:val="20"/>
              </w:rPr>
            </w:pPr>
          </w:p>
          <w:p w14:paraId="1F66D8B2" w14:textId="77777777" w:rsidR="00BA1314" w:rsidRDefault="00BA1314" w:rsidP="00A04D15">
            <w:pPr>
              <w:keepNext/>
              <w:tabs>
                <w:tab w:val="left" w:pos="8364"/>
              </w:tabs>
              <w:ind w:right="816"/>
              <w:jc w:val="both"/>
              <w:outlineLvl w:val="1"/>
              <w:rPr>
                <w:rFonts w:ascii="Arial" w:hAnsi="Arial" w:cs="Arial"/>
                <w:bCs/>
                <w:iCs/>
                <w:sz w:val="20"/>
                <w:szCs w:val="20"/>
              </w:rPr>
            </w:pPr>
          </w:p>
          <w:p w14:paraId="4793E673" w14:textId="77777777" w:rsidR="00BA1314" w:rsidRDefault="00BA1314" w:rsidP="00A04D15">
            <w:pPr>
              <w:keepNext/>
              <w:tabs>
                <w:tab w:val="left" w:pos="8364"/>
              </w:tabs>
              <w:ind w:right="816"/>
              <w:jc w:val="both"/>
              <w:outlineLvl w:val="1"/>
              <w:rPr>
                <w:rFonts w:ascii="Arial" w:hAnsi="Arial" w:cs="Arial"/>
                <w:bCs/>
                <w:iCs/>
                <w:sz w:val="20"/>
                <w:szCs w:val="20"/>
              </w:rPr>
            </w:pPr>
          </w:p>
          <w:p w14:paraId="0FFCB60D" w14:textId="77777777" w:rsidR="00BA1314" w:rsidRDefault="00BA1314" w:rsidP="00A04D15">
            <w:pPr>
              <w:keepNext/>
              <w:tabs>
                <w:tab w:val="left" w:pos="8364"/>
              </w:tabs>
              <w:ind w:right="816"/>
              <w:jc w:val="both"/>
              <w:outlineLvl w:val="1"/>
              <w:rPr>
                <w:rFonts w:ascii="Arial" w:hAnsi="Arial" w:cs="Arial"/>
                <w:bCs/>
                <w:iCs/>
                <w:sz w:val="20"/>
                <w:szCs w:val="20"/>
              </w:rPr>
            </w:pPr>
          </w:p>
        </w:tc>
      </w:tr>
    </w:tbl>
    <w:p w14:paraId="08886B09" w14:textId="77777777" w:rsidR="00A04D15" w:rsidRPr="00A04D15" w:rsidRDefault="00A04D15" w:rsidP="00A04D15">
      <w:pPr>
        <w:keepNext/>
        <w:tabs>
          <w:tab w:val="left" w:pos="8364"/>
        </w:tabs>
        <w:ind w:right="816"/>
        <w:jc w:val="both"/>
        <w:outlineLvl w:val="1"/>
        <w:rPr>
          <w:rFonts w:ascii="Arial" w:hAnsi="Arial" w:cs="Arial"/>
          <w:bCs/>
          <w:iCs/>
          <w:sz w:val="20"/>
          <w:szCs w:val="20"/>
        </w:rPr>
      </w:pPr>
    </w:p>
    <w:p w14:paraId="45386042" w14:textId="0D257582" w:rsidR="008C3699" w:rsidRDefault="00E469A4" w:rsidP="00205DCE">
      <w:pPr>
        <w:ind w:right="958"/>
        <w:jc w:val="both"/>
        <w:rPr>
          <w:rFonts w:ascii="Arial" w:hAnsi="Arial" w:cs="Arial"/>
          <w:sz w:val="20"/>
          <w:szCs w:val="20"/>
        </w:rPr>
      </w:pPr>
      <w:r w:rsidRPr="003A1243">
        <w:rPr>
          <w:rFonts w:ascii="Arial" w:hAnsi="Arial" w:cs="Arial"/>
          <w:noProof/>
          <w:sz w:val="20"/>
          <w:szCs w:val="20"/>
          <w:lang w:val="en-US"/>
        </w:rPr>
        <mc:AlternateContent>
          <mc:Choice Requires="wps">
            <w:drawing>
              <wp:anchor distT="0" distB="0" distL="114300" distR="114300" simplePos="0" relativeHeight="251927552" behindDoc="0" locked="0" layoutInCell="1" allowOverlap="1" wp14:anchorId="08DE38A2" wp14:editId="02B56FB6">
                <wp:simplePos x="0" y="0"/>
                <wp:positionH relativeFrom="column">
                  <wp:posOffset>-394970</wp:posOffset>
                </wp:positionH>
                <wp:positionV relativeFrom="paragraph">
                  <wp:posOffset>109855</wp:posOffset>
                </wp:positionV>
                <wp:extent cx="6172200" cy="3429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2900"/>
                        </a:xfrm>
                        <a:prstGeom prst="rect">
                          <a:avLst/>
                        </a:prstGeom>
                        <a:solidFill>
                          <a:srgbClr val="808080"/>
                        </a:solidFill>
                        <a:ln w="9525">
                          <a:solidFill>
                            <a:srgbClr val="808080"/>
                          </a:solidFill>
                          <a:miter lim="800000"/>
                          <a:headEnd/>
                          <a:tailEnd/>
                        </a:ln>
                      </wps:spPr>
                      <wps:txbx>
                        <w:txbxContent>
                          <w:p w14:paraId="4A5BDD01" w14:textId="557AD4B9" w:rsidR="00836888" w:rsidRPr="00C31B70" w:rsidRDefault="00836888" w:rsidP="00E469A4">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4</w:t>
                            </w:r>
                            <w:r w:rsidRPr="004A0975">
                              <w:rPr>
                                <w:rFonts w:ascii="Arial" w:hAnsi="Arial" w:cs="Arial"/>
                                <w:b/>
                                <w:i w:val="0"/>
                                <w:color w:val="FFFFFF"/>
                                <w:sz w:val="22"/>
                              </w:rPr>
                              <w:t xml:space="preserve">: </w:t>
                            </w:r>
                            <w:r>
                              <w:rPr>
                                <w:rFonts w:ascii="Arial" w:hAnsi="Arial" w:cs="Arial"/>
                                <w:b/>
                                <w:i w:val="0"/>
                                <w:color w:val="FFFFFF"/>
                                <w:sz w:val="22"/>
                              </w:rPr>
                              <w:t xml:space="preserve">DIFFERENCE BETWEEN NEW AND REPLACED POLICIES  </w:t>
                            </w:r>
                          </w:p>
                          <w:p w14:paraId="413A5438" w14:textId="77777777" w:rsidR="00836888" w:rsidRPr="004A0975" w:rsidRDefault="00836888" w:rsidP="00E469A4">
                            <w:pPr>
                              <w:spacing w:before="120" w:after="120"/>
                              <w:ind w:right="-156"/>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1.1pt;margin-top:8.65pt;width:486pt;height:2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VJgIAAFAEAAAOAAAAZHJzL2Uyb0RvYy54bWysVG1v0zAQ/o7Ef7D8nabJ2m2Nmk5TxxDS&#10;gInBD3AcJ7HwG2e3yfj1nJ22dPAFIVrJ8vnOj++e5y7rm1ErshfgpTUVzWdzSoThtpGmq+jXL/dv&#10;rinxgZmGKWtERZ+Fpzeb16/WgytFYXurGgEEQYwvB1fRPgRXZpnnvdDMz6wTBp2tBc0CmtBlDbAB&#10;0bXKivn8MhssNA4sF97j6d3kpJuE37aCh09t60UgqqKYW0grpLWOa7ZZs7ID5nrJD2mwf8hCM2nw&#10;0RPUHQuM7ED+AaUlB+ttG2bc6sy2reQi1YDV5PPfqnnqmROpFiTHuxNN/v/B8o/7RyCyQe1ySgzT&#10;qNFnZI2ZTgmCZ0jQ4HyJcU/uEWKJ3j1Y/s0TY7c9holbADv0gjWYVorPXlyIhserpB4+2Abh2S7Y&#10;xNXYgo6AyAIZkyTPJ0nEGAjHw8v8qkCdKeHou1gUK9xjShkrj7cd+PBOWE3ipqKAySd0tn/wYQo9&#10;hqTsrZLNvVQqGdDVWwVkz7A9rufxf0D352HKkKGiq2WxTMgvfP7vILQM2OdK6vhO/E2dF2l7a5rU&#10;hYFJNe2xOmWwyCN1kwRhrMek1MVRlNo2z0gs2KmtcQxx01v4QcmALV1R/33HQFCi3hsUZ5UvFnEG&#10;krFYXhVowLmnPvcwwxGqooGSabsN09zsHMiux5fyxIaxtyhoKxPXMeMpq0P62LZJrcOIxbk4t1PU&#10;rw/B5icAAAD//wMAUEsDBBQABgAIAAAAIQCoHysu3wAAAAkBAAAPAAAAZHJzL2Rvd25yZXYueG1s&#10;TI/BTsMwEETvSPyDtUjcWqeJ1JIQp0JIIHEBtfTA0Y2XJGCvU9ttA1/PcoLjap5m39TryVlxwhAH&#10;TwoW8wwEUuvNQJ2C3evD7AZETJqMtp5QwRdGWDeXF7WujD/TBk/b1AkuoVhpBX1KYyVlbHt0Os79&#10;iMTZuw9OJz5DJ03QZy53VuZZtpROD8Qfej3ifY/t5/boFBx24aV9tj4vyrfNBz0+mcN3mZS6vpru&#10;bkEknNIfDL/6rA4NO+39kUwUVsFsmeeMcrAqQDBQZiVv2StYLQqQTS3/L2h+AAAA//8DAFBLAQIt&#10;ABQABgAIAAAAIQC2gziS/gAAAOEBAAATAAAAAAAAAAAAAAAAAAAAAABbQ29udGVudF9UeXBlc10u&#10;eG1sUEsBAi0AFAAGAAgAAAAhADj9If/WAAAAlAEAAAsAAAAAAAAAAAAAAAAALwEAAF9yZWxzLy5y&#10;ZWxzUEsBAi0AFAAGAAgAAAAhAD4JzFUmAgAAUAQAAA4AAAAAAAAAAAAAAAAALgIAAGRycy9lMm9E&#10;b2MueG1sUEsBAi0AFAAGAAgAAAAhAKgfKy7fAAAACQEAAA8AAAAAAAAAAAAAAAAAgAQAAGRycy9k&#10;b3ducmV2LnhtbFBLBQYAAAAABAAEAPMAAACMBQAAAAA=&#10;" fillcolor="gray" strokecolor="gray">
                <v:textbox>
                  <w:txbxContent>
                    <w:p w14:paraId="4A5BDD01" w14:textId="557AD4B9" w:rsidR="00836888" w:rsidRPr="00C31B70" w:rsidRDefault="00836888" w:rsidP="00E469A4">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4</w:t>
                      </w:r>
                      <w:r w:rsidRPr="004A0975">
                        <w:rPr>
                          <w:rFonts w:ascii="Arial" w:hAnsi="Arial" w:cs="Arial"/>
                          <w:b/>
                          <w:i w:val="0"/>
                          <w:color w:val="FFFFFF"/>
                          <w:sz w:val="22"/>
                        </w:rPr>
                        <w:t xml:space="preserve">: </w:t>
                      </w:r>
                      <w:r>
                        <w:rPr>
                          <w:rFonts w:ascii="Arial" w:hAnsi="Arial" w:cs="Arial"/>
                          <w:b/>
                          <w:i w:val="0"/>
                          <w:color w:val="FFFFFF"/>
                          <w:sz w:val="22"/>
                        </w:rPr>
                        <w:t xml:space="preserve">DIFFERENCE BETWEEN NEW AND REPLACED POLICIES  </w:t>
                      </w:r>
                    </w:p>
                    <w:p w14:paraId="413A5438" w14:textId="77777777" w:rsidR="00836888" w:rsidRPr="004A0975" w:rsidRDefault="00836888" w:rsidP="00E469A4">
                      <w:pPr>
                        <w:spacing w:before="120" w:after="120"/>
                        <w:ind w:right="-156"/>
                        <w:rPr>
                          <w:rFonts w:ascii="Arial" w:hAnsi="Arial" w:cs="Arial"/>
                          <w:b/>
                          <w:color w:val="FFFFFF"/>
                        </w:rPr>
                      </w:pPr>
                    </w:p>
                  </w:txbxContent>
                </v:textbox>
              </v:rect>
            </w:pict>
          </mc:Fallback>
        </mc:AlternateContent>
      </w:r>
    </w:p>
    <w:p w14:paraId="51E7B7DE" w14:textId="1663C912" w:rsidR="00E469A4" w:rsidRDefault="00E469A4" w:rsidP="00205DCE">
      <w:pPr>
        <w:ind w:right="958"/>
        <w:jc w:val="both"/>
        <w:rPr>
          <w:rFonts w:ascii="Arial" w:hAnsi="Arial" w:cs="Arial"/>
          <w:sz w:val="20"/>
          <w:szCs w:val="20"/>
        </w:rPr>
      </w:pPr>
    </w:p>
    <w:p w14:paraId="4185B2E3" w14:textId="77777777" w:rsidR="00E469A4" w:rsidRDefault="00E469A4" w:rsidP="00205DCE">
      <w:pPr>
        <w:ind w:right="958"/>
        <w:jc w:val="both"/>
        <w:rPr>
          <w:rFonts w:ascii="Arial" w:hAnsi="Arial" w:cs="Arial"/>
          <w:sz w:val="20"/>
          <w:szCs w:val="20"/>
        </w:rPr>
      </w:pPr>
    </w:p>
    <w:p w14:paraId="6FC54456" w14:textId="69F120AE" w:rsidR="00FA3EDD" w:rsidRPr="00904DAA" w:rsidRDefault="00FA3EDD" w:rsidP="00FA3EDD">
      <w:pPr>
        <w:ind w:left="360" w:hanging="360"/>
        <w:jc w:val="both"/>
        <w:rPr>
          <w:rFonts w:ascii="Arial" w:hAnsi="Arial" w:cs="Arial"/>
          <w:bCs/>
          <w:iCs/>
          <w:sz w:val="20"/>
          <w:szCs w:val="20"/>
        </w:rPr>
      </w:pPr>
      <w:r w:rsidRPr="00904DAA">
        <w:rPr>
          <w:rFonts w:ascii="Arial" w:hAnsi="Arial" w:cs="Arial"/>
          <w:bCs/>
          <w:iCs/>
          <w:sz w:val="20"/>
          <w:szCs w:val="20"/>
        </w:rPr>
        <w:t xml:space="preserve"> </w:t>
      </w:r>
    </w:p>
    <w:p w14:paraId="31C8CD97" w14:textId="77777777" w:rsidR="00072AB5" w:rsidRDefault="00072AB5" w:rsidP="00072AB5">
      <w:pPr>
        <w:autoSpaceDE w:val="0"/>
        <w:autoSpaceDN w:val="0"/>
        <w:adjustRightInd w:val="0"/>
        <w:ind w:right="900"/>
        <w:jc w:val="both"/>
        <w:rPr>
          <w:rFonts w:ascii="Arial" w:hAnsi="Arial" w:cs="Arial"/>
          <w:bCs/>
          <w:sz w:val="20"/>
          <w:szCs w:val="20"/>
          <w:lang w:val="en-US"/>
        </w:rPr>
      </w:pPr>
    </w:p>
    <w:tbl>
      <w:tblPr>
        <w:tblStyle w:val="TableGrid1"/>
        <w:tblW w:w="9640" w:type="dxa"/>
        <w:tblInd w:w="-318" w:type="dxa"/>
        <w:tblLook w:val="04A0" w:firstRow="1" w:lastRow="0" w:firstColumn="1" w:lastColumn="0" w:noHBand="0" w:noVBand="1"/>
      </w:tblPr>
      <w:tblGrid>
        <w:gridCol w:w="3576"/>
        <w:gridCol w:w="6064"/>
      </w:tblGrid>
      <w:tr w:rsidR="00DE5DCE" w:rsidRPr="00283012" w14:paraId="5936BA84" w14:textId="77777777" w:rsidTr="00553353">
        <w:trPr>
          <w:tblHeader/>
        </w:trPr>
        <w:tc>
          <w:tcPr>
            <w:tcW w:w="35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2E2808" w14:textId="7AB16991" w:rsidR="00DE5DCE" w:rsidRPr="00283012" w:rsidRDefault="00DE5DCE" w:rsidP="00553353">
            <w:pPr>
              <w:jc w:val="center"/>
              <w:rPr>
                <w:rFonts w:ascii="Arial" w:hAnsi="Arial"/>
                <w:b/>
                <w:sz w:val="20"/>
                <w:szCs w:val="20"/>
                <w:lang w:val="en-US"/>
              </w:rPr>
            </w:pPr>
            <w:r>
              <w:rPr>
                <w:rFonts w:ascii="Arial" w:hAnsi="Arial"/>
                <w:b/>
                <w:sz w:val="20"/>
                <w:szCs w:val="20"/>
                <w:lang w:val="en-US"/>
              </w:rPr>
              <w:t>Detail</w:t>
            </w:r>
          </w:p>
        </w:tc>
        <w:tc>
          <w:tcPr>
            <w:tcW w:w="60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1DD30E" w14:textId="6E38E865" w:rsidR="00DE5DCE" w:rsidRPr="00283012" w:rsidRDefault="00DE5DCE" w:rsidP="00553353">
            <w:pPr>
              <w:jc w:val="center"/>
              <w:rPr>
                <w:rFonts w:ascii="Arial" w:hAnsi="Arial"/>
                <w:b/>
                <w:sz w:val="20"/>
                <w:szCs w:val="20"/>
                <w:lang w:val="en-US"/>
              </w:rPr>
            </w:pPr>
            <w:r>
              <w:rPr>
                <w:rFonts w:ascii="Arial" w:hAnsi="Arial"/>
                <w:b/>
                <w:sz w:val="20"/>
                <w:szCs w:val="20"/>
                <w:lang w:val="en-US"/>
              </w:rPr>
              <w:t>Description of the difference between the new policy and the replaced policy</w:t>
            </w:r>
          </w:p>
        </w:tc>
      </w:tr>
      <w:tr w:rsidR="00DE5DCE" w:rsidRPr="00283012" w14:paraId="719A8DF1" w14:textId="77777777" w:rsidTr="00553353">
        <w:tc>
          <w:tcPr>
            <w:tcW w:w="9640" w:type="dxa"/>
            <w:gridSpan w:val="2"/>
            <w:tcBorders>
              <w:top w:val="single" w:sz="4" w:space="0" w:color="FFFFFF" w:themeColor="background1"/>
              <w:bottom w:val="single" w:sz="4" w:space="0" w:color="auto"/>
            </w:tcBorders>
            <w:shd w:val="clear" w:color="auto" w:fill="C0C0C0"/>
          </w:tcPr>
          <w:p w14:paraId="36A03555" w14:textId="77777777" w:rsidR="00DE5DCE" w:rsidRPr="00283012" w:rsidRDefault="00DE5DCE" w:rsidP="00DE5DCE">
            <w:pPr>
              <w:jc w:val="center"/>
              <w:rPr>
                <w:rFonts w:ascii="Arial" w:hAnsi="Arial"/>
                <w:b/>
                <w:sz w:val="20"/>
                <w:szCs w:val="20"/>
                <w:lang w:val="en-US"/>
              </w:rPr>
            </w:pPr>
          </w:p>
          <w:p w14:paraId="3AEDBB68" w14:textId="7FFF6423" w:rsidR="00DE5DCE" w:rsidRPr="00E1242E" w:rsidRDefault="00DE5DCE" w:rsidP="00E1242E">
            <w:pPr>
              <w:pStyle w:val="ListParagraph"/>
              <w:numPr>
                <w:ilvl w:val="0"/>
                <w:numId w:val="54"/>
              </w:numPr>
              <w:jc w:val="center"/>
              <w:rPr>
                <w:rFonts w:ascii="Arial" w:hAnsi="Arial"/>
                <w:b/>
                <w:sz w:val="20"/>
                <w:szCs w:val="20"/>
                <w:lang w:val="en-US"/>
              </w:rPr>
            </w:pPr>
            <w:r w:rsidRPr="00E1242E">
              <w:rPr>
                <w:rFonts w:ascii="Arial" w:hAnsi="Arial"/>
                <w:b/>
                <w:sz w:val="20"/>
                <w:szCs w:val="20"/>
                <w:lang w:val="en-US"/>
              </w:rPr>
              <w:t>SPECIFIC POLICY BENEFITS</w:t>
            </w:r>
          </w:p>
          <w:p w14:paraId="7D78B554" w14:textId="7AC61184" w:rsidR="00DE5DCE" w:rsidRDefault="00DE5DCE" w:rsidP="00E1242E">
            <w:pPr>
              <w:jc w:val="center"/>
              <w:rPr>
                <w:rFonts w:ascii="Arial" w:hAnsi="Arial" w:cs="Arial"/>
                <w:b/>
                <w:bCs/>
                <w:i/>
                <w:sz w:val="20"/>
                <w:szCs w:val="20"/>
                <w:lang w:val="en-US"/>
              </w:rPr>
            </w:pPr>
            <w:r>
              <w:rPr>
                <w:rFonts w:ascii="Arial" w:hAnsi="Arial"/>
                <w:b/>
                <w:sz w:val="20"/>
                <w:szCs w:val="20"/>
                <w:lang w:val="en-US"/>
              </w:rPr>
              <w:t>(including costs, exclusions and restrictions for each benefit type)</w:t>
            </w:r>
          </w:p>
          <w:p w14:paraId="3B2ABCD2" w14:textId="10A4824E" w:rsidR="00DE5DCE" w:rsidRPr="00283012" w:rsidRDefault="00DE5DCE" w:rsidP="00DE5DCE">
            <w:pPr>
              <w:autoSpaceDE w:val="0"/>
              <w:autoSpaceDN w:val="0"/>
              <w:adjustRightInd w:val="0"/>
              <w:ind w:right="900"/>
              <w:jc w:val="center"/>
              <w:rPr>
                <w:rFonts w:ascii="Arial" w:hAnsi="Arial"/>
                <w:b/>
                <w:sz w:val="20"/>
                <w:szCs w:val="20"/>
                <w:lang w:val="en-US"/>
              </w:rPr>
            </w:pPr>
          </w:p>
        </w:tc>
      </w:tr>
      <w:tr w:rsidR="00DE5DCE" w:rsidRPr="00283012" w14:paraId="72912E30" w14:textId="77777777" w:rsidTr="00A8458E">
        <w:tc>
          <w:tcPr>
            <w:tcW w:w="9640" w:type="dxa"/>
            <w:gridSpan w:val="2"/>
            <w:shd w:val="clear" w:color="auto" w:fill="E6E6E6"/>
          </w:tcPr>
          <w:p w14:paraId="51444598" w14:textId="77777777" w:rsidR="00DE5DCE" w:rsidRDefault="00DE5DCE" w:rsidP="00A8458E">
            <w:pPr>
              <w:rPr>
                <w:rFonts w:ascii="Arial" w:hAnsi="Arial"/>
                <w:b/>
                <w:sz w:val="20"/>
                <w:szCs w:val="20"/>
                <w:lang w:val="en-US"/>
              </w:rPr>
            </w:pPr>
          </w:p>
          <w:p w14:paraId="432EB98D" w14:textId="5BCA79E5" w:rsidR="00DE5DCE" w:rsidRPr="00283012" w:rsidRDefault="00553353" w:rsidP="00E1242E">
            <w:pPr>
              <w:rPr>
                <w:rFonts w:ascii="Arial" w:hAnsi="Arial"/>
                <w:b/>
                <w:sz w:val="20"/>
                <w:szCs w:val="20"/>
                <w:lang w:val="en-US"/>
              </w:rPr>
            </w:pPr>
            <w:r>
              <w:rPr>
                <w:rFonts w:ascii="Arial" w:hAnsi="Arial"/>
                <w:b/>
                <w:sz w:val="20"/>
                <w:szCs w:val="20"/>
                <w:lang w:val="en-US"/>
              </w:rPr>
              <w:t>4</w:t>
            </w:r>
            <w:r w:rsidR="00DE5DCE">
              <w:rPr>
                <w:rFonts w:ascii="Arial" w:hAnsi="Arial"/>
                <w:b/>
                <w:sz w:val="20"/>
                <w:szCs w:val="20"/>
                <w:lang w:val="en-US"/>
              </w:rPr>
              <w:t>.1 Death benefits</w:t>
            </w:r>
          </w:p>
        </w:tc>
      </w:tr>
      <w:tr w:rsidR="00DE5DCE" w:rsidRPr="00283012" w14:paraId="65C45D6D" w14:textId="77777777" w:rsidTr="00836888">
        <w:tc>
          <w:tcPr>
            <w:tcW w:w="3576" w:type="dxa"/>
          </w:tcPr>
          <w:p w14:paraId="46A5CAB8" w14:textId="35E7C4A7" w:rsidR="00DE5DCE" w:rsidRPr="00283012" w:rsidRDefault="00DE5DCE" w:rsidP="00904DAA">
            <w:pPr>
              <w:ind w:left="318" w:hanging="318"/>
              <w:rPr>
                <w:rFonts w:ascii="Arial" w:hAnsi="Arial"/>
                <w:sz w:val="20"/>
                <w:szCs w:val="20"/>
                <w:lang w:val="en-US"/>
              </w:rPr>
            </w:pPr>
            <w:r>
              <w:rPr>
                <w:rFonts w:ascii="Arial" w:hAnsi="Arial"/>
                <w:sz w:val="20"/>
                <w:szCs w:val="20"/>
                <w:lang w:val="en-US"/>
              </w:rPr>
              <w:t>(a) C</w:t>
            </w:r>
            <w:r w:rsidRPr="00283012">
              <w:rPr>
                <w:rFonts w:ascii="Arial" w:hAnsi="Arial"/>
                <w:sz w:val="20"/>
                <w:szCs w:val="20"/>
                <w:lang w:val="en-US"/>
              </w:rPr>
              <w:t>over amount</w:t>
            </w:r>
          </w:p>
        </w:tc>
        <w:tc>
          <w:tcPr>
            <w:tcW w:w="6064" w:type="dxa"/>
          </w:tcPr>
          <w:p w14:paraId="0B4EB6B8" w14:textId="77777777" w:rsidR="00DE5DCE" w:rsidRPr="00283012" w:rsidRDefault="00DE5DCE" w:rsidP="00A8458E">
            <w:pPr>
              <w:rPr>
                <w:rFonts w:ascii="Arial" w:hAnsi="Arial"/>
                <w:sz w:val="20"/>
                <w:szCs w:val="20"/>
                <w:lang w:val="en-US"/>
              </w:rPr>
            </w:pPr>
          </w:p>
        </w:tc>
      </w:tr>
      <w:tr w:rsidR="00DE5DCE" w:rsidRPr="00283012" w14:paraId="3B79CDB2" w14:textId="77777777" w:rsidTr="00836888">
        <w:tc>
          <w:tcPr>
            <w:tcW w:w="3576" w:type="dxa"/>
          </w:tcPr>
          <w:p w14:paraId="3940FB5C" w14:textId="3FF5463D" w:rsidR="00DE5DCE" w:rsidRPr="00283012" w:rsidRDefault="00DE5DCE" w:rsidP="00904DAA">
            <w:pPr>
              <w:ind w:left="318" w:hanging="318"/>
              <w:rPr>
                <w:rFonts w:ascii="Arial" w:hAnsi="Arial"/>
                <w:sz w:val="20"/>
                <w:szCs w:val="20"/>
                <w:lang w:val="en-US"/>
              </w:rPr>
            </w:pPr>
            <w:r>
              <w:rPr>
                <w:rFonts w:ascii="Arial" w:hAnsi="Arial"/>
                <w:sz w:val="20"/>
                <w:szCs w:val="20"/>
                <w:lang w:val="en-US"/>
              </w:rPr>
              <w:t>(b) Benefit premium</w:t>
            </w:r>
          </w:p>
        </w:tc>
        <w:tc>
          <w:tcPr>
            <w:tcW w:w="6064" w:type="dxa"/>
          </w:tcPr>
          <w:p w14:paraId="198C6E8D" w14:textId="77777777" w:rsidR="00DE5DCE" w:rsidRPr="00283012" w:rsidRDefault="00DE5DCE" w:rsidP="00A8458E">
            <w:pPr>
              <w:rPr>
                <w:rFonts w:ascii="Arial" w:hAnsi="Arial"/>
                <w:sz w:val="20"/>
                <w:szCs w:val="20"/>
                <w:lang w:val="en-US"/>
              </w:rPr>
            </w:pPr>
          </w:p>
        </w:tc>
      </w:tr>
      <w:tr w:rsidR="00DE5DCE" w:rsidRPr="00283012" w14:paraId="669C84FA" w14:textId="77777777" w:rsidTr="00836888">
        <w:tc>
          <w:tcPr>
            <w:tcW w:w="3576" w:type="dxa"/>
            <w:tcBorders>
              <w:bottom w:val="single" w:sz="4" w:space="0" w:color="auto"/>
            </w:tcBorders>
          </w:tcPr>
          <w:p w14:paraId="68A8660B" w14:textId="032BCF2C" w:rsidR="00DE5DCE" w:rsidRDefault="00DE5DCE" w:rsidP="00DE5DCE">
            <w:pPr>
              <w:ind w:left="318" w:hanging="318"/>
              <w:rPr>
                <w:rFonts w:ascii="Arial" w:hAnsi="Arial"/>
                <w:sz w:val="20"/>
                <w:szCs w:val="20"/>
                <w:lang w:val="en-US"/>
              </w:rPr>
            </w:pPr>
            <w:r>
              <w:rPr>
                <w:rFonts w:ascii="Arial" w:hAnsi="Arial"/>
                <w:sz w:val="20"/>
                <w:szCs w:val="20"/>
                <w:lang w:val="en-US"/>
              </w:rPr>
              <w:t>(c) S</w:t>
            </w:r>
            <w:r w:rsidRPr="00283012">
              <w:rPr>
                <w:rFonts w:ascii="Arial" w:hAnsi="Arial"/>
                <w:sz w:val="20"/>
                <w:szCs w:val="20"/>
                <w:lang w:val="en-US"/>
              </w:rPr>
              <w:t xml:space="preserve">tandard exclusions </w:t>
            </w:r>
            <w:r>
              <w:rPr>
                <w:rFonts w:ascii="Arial" w:hAnsi="Arial"/>
                <w:sz w:val="20"/>
                <w:szCs w:val="20"/>
                <w:lang w:val="en-US"/>
              </w:rPr>
              <w:t xml:space="preserve">(including suicide exclusions) </w:t>
            </w:r>
          </w:p>
        </w:tc>
        <w:tc>
          <w:tcPr>
            <w:tcW w:w="6064" w:type="dxa"/>
            <w:tcBorders>
              <w:bottom w:val="single" w:sz="4" w:space="0" w:color="auto"/>
            </w:tcBorders>
          </w:tcPr>
          <w:p w14:paraId="30527698" w14:textId="77777777" w:rsidR="00DE5DCE" w:rsidRPr="00283012" w:rsidRDefault="00DE5DCE" w:rsidP="00A8458E">
            <w:pPr>
              <w:rPr>
                <w:rFonts w:ascii="Arial" w:hAnsi="Arial"/>
                <w:sz w:val="20"/>
                <w:szCs w:val="20"/>
                <w:lang w:val="en-US"/>
              </w:rPr>
            </w:pPr>
          </w:p>
        </w:tc>
      </w:tr>
      <w:tr w:rsidR="00DE5DCE" w:rsidRPr="00283012" w14:paraId="3A398918" w14:textId="77777777" w:rsidTr="00836888">
        <w:tc>
          <w:tcPr>
            <w:tcW w:w="3576" w:type="dxa"/>
            <w:tcBorders>
              <w:bottom w:val="single" w:sz="4" w:space="0" w:color="auto"/>
            </w:tcBorders>
          </w:tcPr>
          <w:p w14:paraId="1DA649E8" w14:textId="5FE99CC7" w:rsidR="00DE5DCE" w:rsidRDefault="00DE5DCE" w:rsidP="00DE5DCE">
            <w:pPr>
              <w:ind w:left="318" w:hanging="318"/>
              <w:rPr>
                <w:rFonts w:ascii="Arial" w:hAnsi="Arial"/>
                <w:sz w:val="20"/>
                <w:szCs w:val="20"/>
                <w:lang w:val="en-US"/>
              </w:rPr>
            </w:pPr>
            <w:r>
              <w:rPr>
                <w:rFonts w:ascii="Arial" w:hAnsi="Arial"/>
                <w:sz w:val="20"/>
                <w:szCs w:val="20"/>
                <w:lang w:val="en-US"/>
              </w:rPr>
              <w:t>(d) Waiting period(s)</w:t>
            </w:r>
          </w:p>
        </w:tc>
        <w:tc>
          <w:tcPr>
            <w:tcW w:w="6064" w:type="dxa"/>
            <w:tcBorders>
              <w:bottom w:val="single" w:sz="4" w:space="0" w:color="auto"/>
            </w:tcBorders>
          </w:tcPr>
          <w:p w14:paraId="0C692EEA" w14:textId="77777777" w:rsidR="00DE5DCE" w:rsidRPr="00283012" w:rsidRDefault="00DE5DCE" w:rsidP="00A8458E">
            <w:pPr>
              <w:rPr>
                <w:rFonts w:ascii="Arial" w:hAnsi="Arial"/>
                <w:sz w:val="20"/>
                <w:szCs w:val="20"/>
                <w:lang w:val="en-US"/>
              </w:rPr>
            </w:pPr>
          </w:p>
        </w:tc>
      </w:tr>
      <w:tr w:rsidR="00DE5DCE" w:rsidRPr="00283012" w14:paraId="038D3EE4" w14:textId="77777777" w:rsidTr="00836888">
        <w:tc>
          <w:tcPr>
            <w:tcW w:w="3576" w:type="dxa"/>
            <w:tcBorders>
              <w:bottom w:val="single" w:sz="4" w:space="0" w:color="auto"/>
            </w:tcBorders>
          </w:tcPr>
          <w:p w14:paraId="4C4D3F80" w14:textId="0E5B85C3" w:rsidR="00DE5DCE" w:rsidRDefault="00DE5DCE" w:rsidP="00904DAA">
            <w:pPr>
              <w:ind w:left="318" w:hanging="318"/>
              <w:rPr>
                <w:rFonts w:ascii="Arial" w:hAnsi="Arial"/>
                <w:sz w:val="20"/>
                <w:szCs w:val="20"/>
                <w:lang w:val="en-US"/>
              </w:rPr>
            </w:pPr>
            <w:r>
              <w:rPr>
                <w:rFonts w:ascii="Arial" w:hAnsi="Arial"/>
                <w:sz w:val="20"/>
                <w:szCs w:val="20"/>
                <w:lang w:val="en-US"/>
              </w:rPr>
              <w:t>(e) Benefit term / expiry age</w:t>
            </w:r>
          </w:p>
        </w:tc>
        <w:tc>
          <w:tcPr>
            <w:tcW w:w="6064" w:type="dxa"/>
            <w:tcBorders>
              <w:bottom w:val="single" w:sz="4" w:space="0" w:color="auto"/>
            </w:tcBorders>
          </w:tcPr>
          <w:p w14:paraId="28529790" w14:textId="77777777" w:rsidR="00DE5DCE" w:rsidRPr="00283012" w:rsidRDefault="00DE5DCE" w:rsidP="00A8458E">
            <w:pPr>
              <w:rPr>
                <w:rFonts w:ascii="Arial" w:hAnsi="Arial"/>
                <w:sz w:val="20"/>
                <w:szCs w:val="20"/>
                <w:lang w:val="en-US"/>
              </w:rPr>
            </w:pPr>
          </w:p>
        </w:tc>
      </w:tr>
      <w:tr w:rsidR="00DE5DCE" w:rsidRPr="00283012" w14:paraId="24643596" w14:textId="77777777" w:rsidTr="00A8458E">
        <w:tc>
          <w:tcPr>
            <w:tcW w:w="9640" w:type="dxa"/>
            <w:gridSpan w:val="2"/>
            <w:shd w:val="clear" w:color="auto" w:fill="E6E6E6"/>
          </w:tcPr>
          <w:p w14:paraId="5CB2608E" w14:textId="77777777" w:rsidR="00DE5DCE" w:rsidRDefault="00DE5DCE" w:rsidP="00A8458E">
            <w:pPr>
              <w:rPr>
                <w:rFonts w:ascii="Arial" w:hAnsi="Arial"/>
                <w:b/>
                <w:sz w:val="20"/>
                <w:szCs w:val="20"/>
                <w:lang w:val="en-US"/>
              </w:rPr>
            </w:pPr>
          </w:p>
          <w:p w14:paraId="422F1C79" w14:textId="54922E85"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w:t>
            </w:r>
            <w:r w:rsidR="00DE5DCE" w:rsidRPr="00135664">
              <w:rPr>
                <w:rFonts w:ascii="Arial" w:hAnsi="Arial"/>
                <w:b/>
                <w:sz w:val="20"/>
                <w:szCs w:val="20"/>
                <w:lang w:val="en-US"/>
              </w:rPr>
              <w:t>2. Lump sum disability benefits</w:t>
            </w:r>
          </w:p>
        </w:tc>
      </w:tr>
      <w:tr w:rsidR="00DE5DCE" w:rsidRPr="00283012" w14:paraId="6536AC23" w14:textId="77777777" w:rsidTr="00836888">
        <w:tc>
          <w:tcPr>
            <w:tcW w:w="3576" w:type="dxa"/>
          </w:tcPr>
          <w:p w14:paraId="336876FD" w14:textId="44739D95" w:rsidR="00DE5DCE" w:rsidRPr="00283012" w:rsidRDefault="00DE5DCE" w:rsidP="00904DAA">
            <w:pPr>
              <w:ind w:left="318" w:hanging="318"/>
              <w:rPr>
                <w:rFonts w:ascii="Arial" w:hAnsi="Arial"/>
                <w:sz w:val="20"/>
                <w:szCs w:val="20"/>
                <w:lang w:val="en-US"/>
              </w:rPr>
            </w:pPr>
            <w:r>
              <w:rPr>
                <w:rFonts w:ascii="Arial" w:hAnsi="Arial"/>
                <w:sz w:val="20"/>
                <w:szCs w:val="20"/>
                <w:lang w:val="en-US"/>
              </w:rPr>
              <w:t>(a) Type of cover and events covered</w:t>
            </w:r>
          </w:p>
        </w:tc>
        <w:tc>
          <w:tcPr>
            <w:tcW w:w="6064" w:type="dxa"/>
          </w:tcPr>
          <w:p w14:paraId="073707E6" w14:textId="77777777" w:rsidR="00DE5DCE" w:rsidRPr="00283012" w:rsidRDefault="00DE5DCE" w:rsidP="00A8458E">
            <w:pPr>
              <w:rPr>
                <w:rFonts w:ascii="Arial" w:hAnsi="Arial"/>
                <w:sz w:val="20"/>
                <w:szCs w:val="20"/>
                <w:lang w:val="en-US"/>
              </w:rPr>
            </w:pPr>
          </w:p>
        </w:tc>
      </w:tr>
      <w:tr w:rsidR="00DE5DCE" w:rsidRPr="00283012" w14:paraId="5F4FF664" w14:textId="77777777" w:rsidTr="00836888">
        <w:tc>
          <w:tcPr>
            <w:tcW w:w="3576" w:type="dxa"/>
          </w:tcPr>
          <w:p w14:paraId="7D76B3A5" w14:textId="69CCF6FE" w:rsidR="00DE5DCE" w:rsidRDefault="00DE5DCE" w:rsidP="00904DAA">
            <w:pPr>
              <w:ind w:left="318" w:hanging="318"/>
              <w:rPr>
                <w:rFonts w:ascii="Arial" w:hAnsi="Arial"/>
                <w:sz w:val="20"/>
                <w:szCs w:val="20"/>
                <w:lang w:val="en-US"/>
              </w:rPr>
            </w:pPr>
            <w:r>
              <w:rPr>
                <w:rFonts w:ascii="Arial" w:hAnsi="Arial"/>
                <w:sz w:val="20"/>
                <w:szCs w:val="20"/>
                <w:lang w:val="en-US"/>
              </w:rPr>
              <w:t>(b) Accelerated or standalone cover</w:t>
            </w:r>
          </w:p>
        </w:tc>
        <w:tc>
          <w:tcPr>
            <w:tcW w:w="6064" w:type="dxa"/>
          </w:tcPr>
          <w:p w14:paraId="43B3AF11" w14:textId="77777777" w:rsidR="00DE5DCE" w:rsidRPr="00283012" w:rsidRDefault="00DE5DCE" w:rsidP="00A8458E">
            <w:pPr>
              <w:rPr>
                <w:rFonts w:ascii="Arial" w:hAnsi="Arial"/>
                <w:sz w:val="20"/>
                <w:szCs w:val="20"/>
                <w:lang w:val="en-US"/>
              </w:rPr>
            </w:pPr>
          </w:p>
        </w:tc>
      </w:tr>
      <w:tr w:rsidR="00DE5DCE" w:rsidRPr="00283012" w14:paraId="3851C50D" w14:textId="77777777" w:rsidTr="00836888">
        <w:tc>
          <w:tcPr>
            <w:tcW w:w="3576" w:type="dxa"/>
          </w:tcPr>
          <w:p w14:paraId="19AC44A7" w14:textId="7A5E409E" w:rsidR="00DE5DCE" w:rsidRPr="00283012" w:rsidRDefault="00DE5DCE" w:rsidP="00904DAA">
            <w:pPr>
              <w:ind w:left="318" w:hanging="318"/>
              <w:rPr>
                <w:rFonts w:ascii="Arial" w:hAnsi="Arial"/>
                <w:sz w:val="20"/>
                <w:szCs w:val="20"/>
                <w:lang w:val="en-US"/>
              </w:rPr>
            </w:pPr>
            <w:r>
              <w:rPr>
                <w:rFonts w:ascii="Arial" w:hAnsi="Arial"/>
                <w:sz w:val="20"/>
                <w:szCs w:val="20"/>
                <w:lang w:val="en-US"/>
              </w:rPr>
              <w:lastRenderedPageBreak/>
              <w:t>(c) C</w:t>
            </w:r>
            <w:r w:rsidRPr="00283012">
              <w:rPr>
                <w:rFonts w:ascii="Arial" w:hAnsi="Arial"/>
                <w:sz w:val="20"/>
                <w:szCs w:val="20"/>
                <w:lang w:val="en-US"/>
              </w:rPr>
              <w:t>over amount</w:t>
            </w:r>
          </w:p>
        </w:tc>
        <w:tc>
          <w:tcPr>
            <w:tcW w:w="6064" w:type="dxa"/>
          </w:tcPr>
          <w:p w14:paraId="28254195" w14:textId="77777777" w:rsidR="00DE5DCE" w:rsidRPr="00283012" w:rsidRDefault="00DE5DCE" w:rsidP="00A8458E">
            <w:pPr>
              <w:rPr>
                <w:rFonts w:ascii="Arial" w:hAnsi="Arial"/>
                <w:sz w:val="20"/>
                <w:szCs w:val="20"/>
                <w:lang w:val="en-US"/>
              </w:rPr>
            </w:pPr>
          </w:p>
        </w:tc>
      </w:tr>
      <w:tr w:rsidR="00DE5DCE" w:rsidRPr="00283012" w14:paraId="0487A117" w14:textId="77777777" w:rsidTr="00836888">
        <w:tc>
          <w:tcPr>
            <w:tcW w:w="3576" w:type="dxa"/>
          </w:tcPr>
          <w:p w14:paraId="3401537C" w14:textId="68A0F735" w:rsidR="00DE5DCE" w:rsidRPr="00283012" w:rsidRDefault="00DE5DCE" w:rsidP="00904DAA">
            <w:pPr>
              <w:ind w:left="318" w:hanging="318"/>
              <w:rPr>
                <w:rFonts w:ascii="Arial" w:hAnsi="Arial"/>
                <w:sz w:val="20"/>
                <w:szCs w:val="20"/>
                <w:lang w:val="en-US"/>
              </w:rPr>
            </w:pPr>
            <w:r>
              <w:rPr>
                <w:rFonts w:ascii="Arial" w:hAnsi="Arial"/>
                <w:sz w:val="20"/>
                <w:szCs w:val="20"/>
                <w:lang w:val="en-US"/>
              </w:rPr>
              <w:t>(d) Benefit premium</w:t>
            </w:r>
          </w:p>
        </w:tc>
        <w:tc>
          <w:tcPr>
            <w:tcW w:w="6064" w:type="dxa"/>
          </w:tcPr>
          <w:p w14:paraId="5B6D2093" w14:textId="77777777" w:rsidR="00DE5DCE" w:rsidRPr="00283012" w:rsidRDefault="00DE5DCE" w:rsidP="00A8458E">
            <w:pPr>
              <w:rPr>
                <w:rFonts w:ascii="Arial" w:hAnsi="Arial"/>
                <w:sz w:val="20"/>
                <w:szCs w:val="20"/>
                <w:lang w:val="en-US"/>
              </w:rPr>
            </w:pPr>
          </w:p>
        </w:tc>
      </w:tr>
      <w:tr w:rsidR="00DE5DCE" w:rsidRPr="00283012" w14:paraId="6FBA5023" w14:textId="77777777" w:rsidTr="00836888">
        <w:tc>
          <w:tcPr>
            <w:tcW w:w="3576" w:type="dxa"/>
          </w:tcPr>
          <w:p w14:paraId="623BA23B" w14:textId="7A588105" w:rsidR="00DE5DCE" w:rsidRPr="00283012" w:rsidRDefault="00DE5DCE" w:rsidP="00DE5DCE">
            <w:pPr>
              <w:ind w:left="318" w:hanging="318"/>
              <w:rPr>
                <w:rFonts w:ascii="Arial" w:hAnsi="Arial"/>
                <w:sz w:val="20"/>
                <w:szCs w:val="20"/>
                <w:lang w:val="en-US"/>
              </w:rPr>
            </w:pPr>
            <w:r>
              <w:rPr>
                <w:rFonts w:ascii="Arial" w:hAnsi="Arial"/>
                <w:sz w:val="20"/>
                <w:szCs w:val="20"/>
                <w:lang w:val="en-US"/>
              </w:rPr>
              <w:t>(e) S</w:t>
            </w:r>
            <w:r w:rsidRPr="00283012">
              <w:rPr>
                <w:rFonts w:ascii="Arial" w:hAnsi="Arial"/>
                <w:sz w:val="20"/>
                <w:szCs w:val="20"/>
                <w:lang w:val="en-US"/>
              </w:rPr>
              <w:t xml:space="preserve">tandard exclusions </w:t>
            </w:r>
          </w:p>
        </w:tc>
        <w:tc>
          <w:tcPr>
            <w:tcW w:w="6064" w:type="dxa"/>
          </w:tcPr>
          <w:p w14:paraId="319657FD" w14:textId="77777777" w:rsidR="00DE5DCE" w:rsidRPr="00283012" w:rsidRDefault="00DE5DCE" w:rsidP="00A8458E">
            <w:pPr>
              <w:rPr>
                <w:rFonts w:ascii="Arial" w:hAnsi="Arial"/>
                <w:sz w:val="20"/>
                <w:szCs w:val="20"/>
                <w:lang w:val="en-US"/>
              </w:rPr>
            </w:pPr>
          </w:p>
        </w:tc>
      </w:tr>
      <w:tr w:rsidR="00DE5DCE" w:rsidRPr="00283012" w14:paraId="6D5D4662" w14:textId="77777777" w:rsidTr="00836888">
        <w:tc>
          <w:tcPr>
            <w:tcW w:w="3576" w:type="dxa"/>
            <w:tcBorders>
              <w:bottom w:val="single" w:sz="4" w:space="0" w:color="auto"/>
            </w:tcBorders>
          </w:tcPr>
          <w:p w14:paraId="59A136A4" w14:textId="3397D8B4" w:rsidR="00DE5DCE" w:rsidRDefault="00DE5DCE" w:rsidP="00DE5DCE">
            <w:pPr>
              <w:ind w:left="318" w:hanging="318"/>
              <w:rPr>
                <w:rFonts w:ascii="Arial" w:hAnsi="Arial"/>
                <w:sz w:val="20"/>
                <w:szCs w:val="20"/>
                <w:lang w:val="en-US"/>
              </w:rPr>
            </w:pPr>
            <w:r>
              <w:rPr>
                <w:rFonts w:ascii="Arial" w:hAnsi="Arial"/>
                <w:sz w:val="20"/>
                <w:szCs w:val="20"/>
                <w:lang w:val="en-US"/>
              </w:rPr>
              <w:t>(f)  Waiting period(s)</w:t>
            </w:r>
          </w:p>
        </w:tc>
        <w:tc>
          <w:tcPr>
            <w:tcW w:w="6064" w:type="dxa"/>
            <w:tcBorders>
              <w:bottom w:val="single" w:sz="4" w:space="0" w:color="auto"/>
            </w:tcBorders>
          </w:tcPr>
          <w:p w14:paraId="33F8DDAF" w14:textId="77777777" w:rsidR="00DE5DCE" w:rsidRPr="00283012" w:rsidRDefault="00DE5DCE" w:rsidP="00A8458E">
            <w:pPr>
              <w:rPr>
                <w:rFonts w:ascii="Arial" w:hAnsi="Arial"/>
                <w:sz w:val="20"/>
                <w:szCs w:val="20"/>
                <w:lang w:val="en-US"/>
              </w:rPr>
            </w:pPr>
          </w:p>
        </w:tc>
      </w:tr>
      <w:tr w:rsidR="00DE5DCE" w:rsidRPr="00283012" w14:paraId="0F4410C2" w14:textId="77777777" w:rsidTr="00836888">
        <w:tc>
          <w:tcPr>
            <w:tcW w:w="3576" w:type="dxa"/>
            <w:tcBorders>
              <w:bottom w:val="single" w:sz="4" w:space="0" w:color="auto"/>
            </w:tcBorders>
          </w:tcPr>
          <w:p w14:paraId="2E620634" w14:textId="5FFD0364" w:rsidR="00DE5DCE" w:rsidRDefault="00DE5DCE" w:rsidP="00904DAA">
            <w:pPr>
              <w:ind w:left="318" w:hanging="318"/>
              <w:rPr>
                <w:rFonts w:ascii="Arial" w:hAnsi="Arial"/>
                <w:sz w:val="20"/>
                <w:szCs w:val="20"/>
                <w:lang w:val="en-US"/>
              </w:rPr>
            </w:pPr>
            <w:r>
              <w:rPr>
                <w:rFonts w:ascii="Arial" w:hAnsi="Arial"/>
                <w:sz w:val="20"/>
                <w:szCs w:val="20"/>
                <w:lang w:val="en-US"/>
              </w:rPr>
              <w:t>(g) Benefit term / expiry age</w:t>
            </w:r>
          </w:p>
        </w:tc>
        <w:tc>
          <w:tcPr>
            <w:tcW w:w="6064" w:type="dxa"/>
            <w:tcBorders>
              <w:bottom w:val="single" w:sz="4" w:space="0" w:color="auto"/>
            </w:tcBorders>
          </w:tcPr>
          <w:p w14:paraId="42ECBE0F" w14:textId="77777777" w:rsidR="00DE5DCE" w:rsidRPr="00283012" w:rsidRDefault="00DE5DCE" w:rsidP="00A8458E">
            <w:pPr>
              <w:rPr>
                <w:rFonts w:ascii="Arial" w:hAnsi="Arial"/>
                <w:sz w:val="20"/>
                <w:szCs w:val="20"/>
                <w:lang w:val="en-US"/>
              </w:rPr>
            </w:pPr>
          </w:p>
        </w:tc>
      </w:tr>
      <w:tr w:rsidR="00DE5DCE" w:rsidRPr="00283012" w14:paraId="053229FC" w14:textId="77777777" w:rsidTr="00A8458E">
        <w:tc>
          <w:tcPr>
            <w:tcW w:w="9640" w:type="dxa"/>
            <w:gridSpan w:val="2"/>
            <w:shd w:val="clear" w:color="auto" w:fill="E6E6E6"/>
          </w:tcPr>
          <w:p w14:paraId="4143901C" w14:textId="77777777" w:rsidR="00DE5DCE" w:rsidRDefault="00DE5DCE" w:rsidP="00A8458E">
            <w:pPr>
              <w:rPr>
                <w:rFonts w:ascii="Arial" w:hAnsi="Arial"/>
                <w:b/>
                <w:sz w:val="20"/>
                <w:szCs w:val="20"/>
                <w:lang w:val="en-US"/>
              </w:rPr>
            </w:pPr>
          </w:p>
          <w:p w14:paraId="57FC4D66" w14:textId="78E62783"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.3. Income protection benefits</w:t>
            </w:r>
          </w:p>
        </w:tc>
      </w:tr>
      <w:tr w:rsidR="00D01EE9" w:rsidRPr="00465287" w14:paraId="4CB740E5" w14:textId="77777777" w:rsidTr="00836888">
        <w:tc>
          <w:tcPr>
            <w:tcW w:w="3576" w:type="dxa"/>
          </w:tcPr>
          <w:p w14:paraId="7081598C" w14:textId="7D64CA2F" w:rsidR="00D01EE9" w:rsidRPr="00465287" w:rsidRDefault="00D01EE9" w:rsidP="00904DAA">
            <w:pPr>
              <w:ind w:left="318" w:hanging="318"/>
              <w:rPr>
                <w:rFonts w:ascii="Arial" w:hAnsi="Arial"/>
                <w:sz w:val="20"/>
                <w:szCs w:val="20"/>
                <w:lang w:val="en-US"/>
              </w:rPr>
            </w:pPr>
            <w:r>
              <w:rPr>
                <w:rFonts w:ascii="Arial" w:hAnsi="Arial"/>
                <w:sz w:val="20"/>
                <w:szCs w:val="20"/>
                <w:lang w:val="en-US"/>
              </w:rPr>
              <w:t>(a) Type of cover and events covered</w:t>
            </w:r>
          </w:p>
        </w:tc>
        <w:tc>
          <w:tcPr>
            <w:tcW w:w="6064" w:type="dxa"/>
          </w:tcPr>
          <w:p w14:paraId="3BBC9545" w14:textId="77777777" w:rsidR="00D01EE9" w:rsidRPr="00465287" w:rsidRDefault="00D01EE9" w:rsidP="00A8458E">
            <w:pPr>
              <w:rPr>
                <w:rFonts w:ascii="Arial" w:hAnsi="Arial"/>
                <w:sz w:val="20"/>
                <w:szCs w:val="20"/>
                <w:lang w:val="en-US"/>
              </w:rPr>
            </w:pPr>
          </w:p>
        </w:tc>
      </w:tr>
      <w:tr w:rsidR="00D01EE9" w:rsidRPr="00465287" w14:paraId="14538C58" w14:textId="77777777" w:rsidTr="00836888">
        <w:tc>
          <w:tcPr>
            <w:tcW w:w="3576" w:type="dxa"/>
          </w:tcPr>
          <w:p w14:paraId="2D418050" w14:textId="7DFB51E6" w:rsidR="00D01EE9" w:rsidRDefault="00D01EE9" w:rsidP="00904DAA">
            <w:pPr>
              <w:ind w:left="318" w:hanging="318"/>
              <w:rPr>
                <w:rFonts w:ascii="Arial" w:hAnsi="Arial"/>
                <w:sz w:val="20"/>
                <w:szCs w:val="20"/>
                <w:lang w:val="en-US"/>
              </w:rPr>
            </w:pPr>
            <w:r>
              <w:rPr>
                <w:rFonts w:ascii="Arial" w:hAnsi="Arial"/>
                <w:sz w:val="20"/>
                <w:szCs w:val="20"/>
                <w:lang w:val="en-US"/>
              </w:rPr>
              <w:t>(b) Cover amount</w:t>
            </w:r>
          </w:p>
        </w:tc>
        <w:tc>
          <w:tcPr>
            <w:tcW w:w="6064" w:type="dxa"/>
          </w:tcPr>
          <w:p w14:paraId="034BF71C" w14:textId="77777777" w:rsidR="00D01EE9" w:rsidRPr="00465287" w:rsidRDefault="00D01EE9" w:rsidP="00A8458E">
            <w:pPr>
              <w:rPr>
                <w:rFonts w:ascii="Arial" w:hAnsi="Arial"/>
                <w:sz w:val="20"/>
                <w:szCs w:val="20"/>
                <w:lang w:val="en-US"/>
              </w:rPr>
            </w:pPr>
          </w:p>
        </w:tc>
      </w:tr>
      <w:tr w:rsidR="00D01EE9" w:rsidRPr="00465287" w14:paraId="102A3FA9" w14:textId="77777777" w:rsidTr="00836888">
        <w:tc>
          <w:tcPr>
            <w:tcW w:w="3576" w:type="dxa"/>
          </w:tcPr>
          <w:p w14:paraId="643BD506" w14:textId="3E388746" w:rsidR="00D01EE9" w:rsidRDefault="00D01EE9" w:rsidP="00904DAA">
            <w:pPr>
              <w:ind w:left="318" w:hanging="318"/>
              <w:rPr>
                <w:rFonts w:ascii="Arial" w:hAnsi="Arial"/>
                <w:sz w:val="20"/>
                <w:szCs w:val="20"/>
                <w:lang w:val="en-US"/>
              </w:rPr>
            </w:pPr>
            <w:r>
              <w:rPr>
                <w:rFonts w:ascii="Arial" w:hAnsi="Arial"/>
                <w:sz w:val="20"/>
                <w:szCs w:val="20"/>
                <w:lang w:val="en-US"/>
              </w:rPr>
              <w:t>(c) Benefit premium</w:t>
            </w:r>
          </w:p>
        </w:tc>
        <w:tc>
          <w:tcPr>
            <w:tcW w:w="6064" w:type="dxa"/>
          </w:tcPr>
          <w:p w14:paraId="47CCA030" w14:textId="77777777" w:rsidR="00D01EE9" w:rsidRPr="00465287" w:rsidRDefault="00D01EE9" w:rsidP="00A8458E">
            <w:pPr>
              <w:rPr>
                <w:rFonts w:ascii="Arial" w:hAnsi="Arial"/>
                <w:sz w:val="20"/>
                <w:szCs w:val="20"/>
                <w:lang w:val="en-US"/>
              </w:rPr>
            </w:pPr>
          </w:p>
        </w:tc>
      </w:tr>
      <w:tr w:rsidR="00D01EE9" w:rsidRPr="00465287" w14:paraId="09700909" w14:textId="77777777" w:rsidTr="00836888">
        <w:tc>
          <w:tcPr>
            <w:tcW w:w="3576" w:type="dxa"/>
          </w:tcPr>
          <w:p w14:paraId="3FD8F14A" w14:textId="48C68A51" w:rsidR="00D01EE9" w:rsidRDefault="00D01EE9" w:rsidP="00DE5DCE">
            <w:pPr>
              <w:ind w:left="318" w:hanging="318"/>
              <w:rPr>
                <w:rFonts w:ascii="Arial" w:hAnsi="Arial"/>
                <w:sz w:val="20"/>
                <w:szCs w:val="20"/>
                <w:lang w:val="en-US"/>
              </w:rPr>
            </w:pPr>
            <w:r>
              <w:rPr>
                <w:rFonts w:ascii="Arial" w:hAnsi="Arial"/>
                <w:sz w:val="20"/>
                <w:szCs w:val="20"/>
                <w:lang w:val="en-US"/>
              </w:rPr>
              <w:t xml:space="preserve">(d) Standard </w:t>
            </w:r>
            <w:r w:rsidRPr="00283012">
              <w:rPr>
                <w:rFonts w:ascii="Arial" w:hAnsi="Arial"/>
                <w:sz w:val="20"/>
                <w:szCs w:val="20"/>
                <w:lang w:val="en-US"/>
              </w:rPr>
              <w:t xml:space="preserve">exclusions </w:t>
            </w:r>
          </w:p>
        </w:tc>
        <w:tc>
          <w:tcPr>
            <w:tcW w:w="6064" w:type="dxa"/>
          </w:tcPr>
          <w:p w14:paraId="1969C324" w14:textId="77777777" w:rsidR="00D01EE9" w:rsidRPr="00465287" w:rsidRDefault="00D01EE9" w:rsidP="00A8458E">
            <w:pPr>
              <w:rPr>
                <w:rFonts w:ascii="Arial" w:hAnsi="Arial"/>
                <w:sz w:val="20"/>
                <w:szCs w:val="20"/>
                <w:lang w:val="en-US"/>
              </w:rPr>
            </w:pPr>
          </w:p>
        </w:tc>
      </w:tr>
      <w:tr w:rsidR="00D01EE9" w:rsidRPr="00465287" w14:paraId="6EB9242C" w14:textId="77777777" w:rsidTr="00836888">
        <w:tc>
          <w:tcPr>
            <w:tcW w:w="3576" w:type="dxa"/>
            <w:tcBorders>
              <w:bottom w:val="single" w:sz="4" w:space="0" w:color="auto"/>
            </w:tcBorders>
          </w:tcPr>
          <w:p w14:paraId="2A174BCA" w14:textId="5CFCB8B1" w:rsidR="00D01EE9" w:rsidRDefault="00D01EE9" w:rsidP="00DE5DCE">
            <w:pPr>
              <w:ind w:left="318" w:hanging="318"/>
              <w:rPr>
                <w:rFonts w:ascii="Arial" w:hAnsi="Arial"/>
                <w:sz w:val="20"/>
                <w:szCs w:val="20"/>
                <w:lang w:val="en-US"/>
              </w:rPr>
            </w:pPr>
            <w:r>
              <w:rPr>
                <w:rFonts w:ascii="Arial" w:hAnsi="Arial"/>
                <w:sz w:val="20"/>
                <w:szCs w:val="20"/>
                <w:lang w:val="en-US"/>
              </w:rPr>
              <w:t>(e) Waiting period(s)</w:t>
            </w:r>
          </w:p>
        </w:tc>
        <w:tc>
          <w:tcPr>
            <w:tcW w:w="6064" w:type="dxa"/>
            <w:tcBorders>
              <w:bottom w:val="single" w:sz="4" w:space="0" w:color="auto"/>
            </w:tcBorders>
          </w:tcPr>
          <w:p w14:paraId="1320DC89" w14:textId="77777777" w:rsidR="00D01EE9" w:rsidRPr="00465287" w:rsidRDefault="00D01EE9" w:rsidP="00A8458E">
            <w:pPr>
              <w:rPr>
                <w:rFonts w:ascii="Arial" w:hAnsi="Arial"/>
                <w:sz w:val="20"/>
                <w:szCs w:val="20"/>
                <w:lang w:val="en-US"/>
              </w:rPr>
            </w:pPr>
          </w:p>
        </w:tc>
      </w:tr>
      <w:tr w:rsidR="00D01EE9" w:rsidRPr="00465287" w14:paraId="522B9DE4" w14:textId="77777777" w:rsidTr="00836888">
        <w:tc>
          <w:tcPr>
            <w:tcW w:w="3576" w:type="dxa"/>
            <w:tcBorders>
              <w:bottom w:val="single" w:sz="4" w:space="0" w:color="auto"/>
            </w:tcBorders>
          </w:tcPr>
          <w:p w14:paraId="4FAD92DC" w14:textId="6D18CA29" w:rsidR="00D01EE9" w:rsidRDefault="00D01EE9" w:rsidP="00904DAA">
            <w:pPr>
              <w:ind w:left="318" w:hanging="318"/>
              <w:rPr>
                <w:rFonts w:ascii="Arial" w:hAnsi="Arial"/>
                <w:sz w:val="20"/>
                <w:szCs w:val="20"/>
                <w:lang w:val="en-US"/>
              </w:rPr>
            </w:pPr>
            <w:r>
              <w:rPr>
                <w:rFonts w:ascii="Arial" w:hAnsi="Arial"/>
                <w:sz w:val="20"/>
                <w:szCs w:val="20"/>
                <w:lang w:val="en-US"/>
              </w:rPr>
              <w:t>(f)  Benefit term / expiry age</w:t>
            </w:r>
          </w:p>
        </w:tc>
        <w:tc>
          <w:tcPr>
            <w:tcW w:w="6064" w:type="dxa"/>
            <w:tcBorders>
              <w:bottom w:val="single" w:sz="4" w:space="0" w:color="auto"/>
            </w:tcBorders>
          </w:tcPr>
          <w:p w14:paraId="6C2B3F63" w14:textId="77777777" w:rsidR="00D01EE9" w:rsidRPr="00465287" w:rsidRDefault="00D01EE9" w:rsidP="00A8458E">
            <w:pPr>
              <w:rPr>
                <w:rFonts w:ascii="Arial" w:hAnsi="Arial"/>
                <w:sz w:val="20"/>
                <w:szCs w:val="20"/>
                <w:lang w:val="en-US"/>
              </w:rPr>
            </w:pPr>
          </w:p>
        </w:tc>
      </w:tr>
      <w:tr w:rsidR="00654304" w:rsidRPr="00465287" w14:paraId="34E674CB" w14:textId="77777777" w:rsidTr="00836888">
        <w:tc>
          <w:tcPr>
            <w:tcW w:w="3576" w:type="dxa"/>
            <w:tcBorders>
              <w:bottom w:val="single" w:sz="4" w:space="0" w:color="auto"/>
            </w:tcBorders>
          </w:tcPr>
          <w:p w14:paraId="6B2FF1C8" w14:textId="250BB9E9" w:rsidR="00654304" w:rsidRDefault="00654304" w:rsidP="00654304">
            <w:pPr>
              <w:ind w:left="318" w:hanging="318"/>
              <w:rPr>
                <w:rFonts w:ascii="Arial" w:hAnsi="Arial"/>
                <w:sz w:val="20"/>
                <w:szCs w:val="20"/>
                <w:lang w:val="en-US"/>
              </w:rPr>
            </w:pPr>
            <w:r>
              <w:rPr>
                <w:rFonts w:ascii="Arial" w:hAnsi="Arial"/>
                <w:sz w:val="20"/>
                <w:szCs w:val="20"/>
                <w:lang w:val="en-US"/>
              </w:rPr>
              <w:t>(g) Does it cover t</w:t>
            </w:r>
            <w:r w:rsidRPr="00654304">
              <w:rPr>
                <w:rFonts w:ascii="Arial" w:hAnsi="Arial"/>
                <w:sz w:val="20"/>
                <w:szCs w:val="20"/>
                <w:lang w:val="en-US"/>
              </w:rPr>
              <w:t xml:space="preserve">emporary </w:t>
            </w:r>
            <w:r>
              <w:rPr>
                <w:rFonts w:ascii="Arial" w:hAnsi="Arial"/>
                <w:sz w:val="20"/>
                <w:szCs w:val="20"/>
                <w:lang w:val="en-US"/>
              </w:rPr>
              <w:t>or permanent d</w:t>
            </w:r>
            <w:r w:rsidRPr="00654304">
              <w:rPr>
                <w:rFonts w:ascii="Arial" w:hAnsi="Arial"/>
                <w:sz w:val="20"/>
                <w:szCs w:val="20"/>
                <w:lang w:val="en-US"/>
              </w:rPr>
              <w:t>isability</w:t>
            </w:r>
            <w:r>
              <w:rPr>
                <w:rFonts w:ascii="Arial" w:hAnsi="Arial"/>
                <w:sz w:val="20"/>
                <w:szCs w:val="20"/>
                <w:lang w:val="en-US"/>
              </w:rPr>
              <w:t>?</w:t>
            </w:r>
          </w:p>
        </w:tc>
        <w:tc>
          <w:tcPr>
            <w:tcW w:w="6064" w:type="dxa"/>
            <w:tcBorders>
              <w:bottom w:val="single" w:sz="4" w:space="0" w:color="auto"/>
            </w:tcBorders>
          </w:tcPr>
          <w:p w14:paraId="295B76BA" w14:textId="77777777" w:rsidR="00654304" w:rsidRPr="00465287" w:rsidRDefault="00654304" w:rsidP="00A8458E">
            <w:pPr>
              <w:rPr>
                <w:rFonts w:ascii="Arial" w:hAnsi="Arial"/>
                <w:sz w:val="20"/>
                <w:szCs w:val="20"/>
                <w:lang w:val="en-US"/>
              </w:rPr>
            </w:pPr>
          </w:p>
        </w:tc>
      </w:tr>
      <w:tr w:rsidR="00DE5DCE" w:rsidRPr="00283012" w14:paraId="79E6D1AC" w14:textId="77777777" w:rsidTr="00A8458E">
        <w:tc>
          <w:tcPr>
            <w:tcW w:w="9640" w:type="dxa"/>
            <w:gridSpan w:val="2"/>
            <w:shd w:val="clear" w:color="auto" w:fill="E6E6E6"/>
          </w:tcPr>
          <w:p w14:paraId="6E552771" w14:textId="77777777" w:rsidR="00DE5DCE" w:rsidRDefault="00DE5DCE" w:rsidP="00A8458E">
            <w:pPr>
              <w:rPr>
                <w:rFonts w:ascii="Arial" w:hAnsi="Arial"/>
                <w:b/>
                <w:sz w:val="20"/>
                <w:szCs w:val="20"/>
                <w:lang w:val="en-US"/>
              </w:rPr>
            </w:pPr>
          </w:p>
          <w:p w14:paraId="53D6FE4E" w14:textId="3E90B7BD"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.4. Accident benefits</w:t>
            </w:r>
          </w:p>
        </w:tc>
      </w:tr>
      <w:tr w:rsidR="00D01EE9" w:rsidRPr="00283012" w14:paraId="38C40599" w14:textId="77777777" w:rsidTr="00836888">
        <w:tc>
          <w:tcPr>
            <w:tcW w:w="3576" w:type="dxa"/>
          </w:tcPr>
          <w:p w14:paraId="27069D6F" w14:textId="6FD46D2D" w:rsidR="00D01EE9" w:rsidRDefault="00D01EE9" w:rsidP="00904DAA">
            <w:pPr>
              <w:ind w:left="318" w:hanging="318"/>
              <w:rPr>
                <w:rFonts w:ascii="Arial" w:hAnsi="Arial"/>
                <w:b/>
                <w:sz w:val="20"/>
                <w:szCs w:val="20"/>
                <w:lang w:val="en-US"/>
              </w:rPr>
            </w:pPr>
            <w:r>
              <w:rPr>
                <w:rFonts w:ascii="Arial" w:hAnsi="Arial"/>
                <w:sz w:val="20"/>
                <w:szCs w:val="20"/>
                <w:lang w:val="en-US"/>
              </w:rPr>
              <w:t>(a) Type of cover and events covered</w:t>
            </w:r>
          </w:p>
        </w:tc>
        <w:tc>
          <w:tcPr>
            <w:tcW w:w="6064" w:type="dxa"/>
          </w:tcPr>
          <w:p w14:paraId="7D657846" w14:textId="77777777" w:rsidR="00D01EE9" w:rsidRPr="00283012" w:rsidRDefault="00D01EE9" w:rsidP="00A8458E">
            <w:pPr>
              <w:rPr>
                <w:rFonts w:ascii="Arial" w:hAnsi="Arial"/>
                <w:sz w:val="20"/>
                <w:szCs w:val="20"/>
                <w:lang w:val="en-US"/>
              </w:rPr>
            </w:pPr>
          </w:p>
        </w:tc>
      </w:tr>
      <w:tr w:rsidR="00D01EE9" w:rsidRPr="00283012" w14:paraId="2456A37F" w14:textId="77777777" w:rsidTr="00836888">
        <w:tc>
          <w:tcPr>
            <w:tcW w:w="3576" w:type="dxa"/>
          </w:tcPr>
          <w:p w14:paraId="4207DD5F" w14:textId="50A2BD90" w:rsidR="00D01EE9" w:rsidRDefault="00D01EE9" w:rsidP="00904DAA">
            <w:pPr>
              <w:ind w:left="318" w:hanging="318"/>
              <w:rPr>
                <w:rFonts w:ascii="Arial" w:hAnsi="Arial"/>
                <w:sz w:val="20"/>
                <w:szCs w:val="20"/>
                <w:lang w:val="en-US"/>
              </w:rPr>
            </w:pPr>
            <w:r>
              <w:rPr>
                <w:rFonts w:ascii="Arial" w:hAnsi="Arial"/>
                <w:sz w:val="20"/>
                <w:szCs w:val="20"/>
                <w:lang w:val="en-US"/>
              </w:rPr>
              <w:t>(b) Cover amount</w:t>
            </w:r>
          </w:p>
        </w:tc>
        <w:tc>
          <w:tcPr>
            <w:tcW w:w="6064" w:type="dxa"/>
          </w:tcPr>
          <w:p w14:paraId="03AD244F" w14:textId="77777777" w:rsidR="00D01EE9" w:rsidRPr="00283012" w:rsidRDefault="00D01EE9" w:rsidP="00A8458E">
            <w:pPr>
              <w:rPr>
                <w:rFonts w:ascii="Arial" w:hAnsi="Arial"/>
                <w:sz w:val="20"/>
                <w:szCs w:val="20"/>
                <w:lang w:val="en-US"/>
              </w:rPr>
            </w:pPr>
          </w:p>
        </w:tc>
      </w:tr>
      <w:tr w:rsidR="00D01EE9" w:rsidRPr="00283012" w14:paraId="0F6B47A3" w14:textId="77777777" w:rsidTr="00836888">
        <w:tc>
          <w:tcPr>
            <w:tcW w:w="3576" w:type="dxa"/>
          </w:tcPr>
          <w:p w14:paraId="2ACB0CD7" w14:textId="17093C3A" w:rsidR="00D01EE9" w:rsidRDefault="00D01EE9" w:rsidP="00904DAA">
            <w:pPr>
              <w:ind w:left="318" w:hanging="318"/>
              <w:rPr>
                <w:rFonts w:ascii="Arial" w:hAnsi="Arial"/>
                <w:sz w:val="20"/>
                <w:szCs w:val="20"/>
                <w:lang w:val="en-US"/>
              </w:rPr>
            </w:pPr>
            <w:r>
              <w:rPr>
                <w:rFonts w:ascii="Arial" w:hAnsi="Arial"/>
                <w:sz w:val="20"/>
                <w:szCs w:val="20"/>
                <w:lang w:val="en-US"/>
              </w:rPr>
              <w:t>(c) Benefit premium</w:t>
            </w:r>
          </w:p>
        </w:tc>
        <w:tc>
          <w:tcPr>
            <w:tcW w:w="6064" w:type="dxa"/>
          </w:tcPr>
          <w:p w14:paraId="1CB2B8E1" w14:textId="77777777" w:rsidR="00D01EE9" w:rsidRPr="00283012" w:rsidRDefault="00D01EE9" w:rsidP="00A8458E">
            <w:pPr>
              <w:rPr>
                <w:rFonts w:ascii="Arial" w:hAnsi="Arial"/>
                <w:sz w:val="20"/>
                <w:szCs w:val="20"/>
                <w:lang w:val="en-US"/>
              </w:rPr>
            </w:pPr>
          </w:p>
        </w:tc>
      </w:tr>
      <w:tr w:rsidR="00D01EE9" w:rsidRPr="00283012" w14:paraId="1062F260" w14:textId="77777777" w:rsidTr="00836888">
        <w:tc>
          <w:tcPr>
            <w:tcW w:w="3576" w:type="dxa"/>
          </w:tcPr>
          <w:p w14:paraId="21A7FF06" w14:textId="05C2E0F4" w:rsidR="00D01EE9" w:rsidRDefault="00D01EE9" w:rsidP="00DE5DCE">
            <w:pPr>
              <w:ind w:left="318" w:hanging="318"/>
              <w:rPr>
                <w:rFonts w:ascii="Arial" w:hAnsi="Arial"/>
                <w:sz w:val="20"/>
                <w:szCs w:val="20"/>
                <w:lang w:val="en-US"/>
              </w:rPr>
            </w:pPr>
            <w:r>
              <w:rPr>
                <w:rFonts w:ascii="Arial" w:hAnsi="Arial"/>
                <w:sz w:val="20"/>
                <w:szCs w:val="20"/>
                <w:lang w:val="en-US"/>
              </w:rPr>
              <w:t>(d) Standard ex</w:t>
            </w:r>
            <w:r w:rsidRPr="00283012">
              <w:rPr>
                <w:rFonts w:ascii="Arial" w:hAnsi="Arial"/>
                <w:sz w:val="20"/>
                <w:szCs w:val="20"/>
                <w:lang w:val="en-US"/>
              </w:rPr>
              <w:t xml:space="preserve">clusions </w:t>
            </w:r>
          </w:p>
        </w:tc>
        <w:tc>
          <w:tcPr>
            <w:tcW w:w="6064" w:type="dxa"/>
          </w:tcPr>
          <w:p w14:paraId="2CB3FFA4" w14:textId="77777777" w:rsidR="00D01EE9" w:rsidRPr="00283012" w:rsidRDefault="00D01EE9" w:rsidP="00A8458E">
            <w:pPr>
              <w:rPr>
                <w:rFonts w:ascii="Arial" w:hAnsi="Arial"/>
                <w:sz w:val="20"/>
                <w:szCs w:val="20"/>
                <w:lang w:val="en-US"/>
              </w:rPr>
            </w:pPr>
          </w:p>
        </w:tc>
      </w:tr>
      <w:tr w:rsidR="00D01EE9" w:rsidRPr="00283012" w14:paraId="45BE6829" w14:textId="77777777" w:rsidTr="00836888">
        <w:tc>
          <w:tcPr>
            <w:tcW w:w="3576" w:type="dxa"/>
            <w:tcBorders>
              <w:bottom w:val="single" w:sz="4" w:space="0" w:color="auto"/>
            </w:tcBorders>
          </w:tcPr>
          <w:p w14:paraId="3EF8FE67" w14:textId="054B24C1" w:rsidR="00D01EE9" w:rsidRDefault="00D01EE9" w:rsidP="00DE5DCE">
            <w:pPr>
              <w:ind w:left="318" w:hanging="318"/>
              <w:rPr>
                <w:rFonts w:ascii="Arial" w:hAnsi="Arial"/>
                <w:sz w:val="20"/>
                <w:szCs w:val="20"/>
                <w:lang w:val="en-US"/>
              </w:rPr>
            </w:pPr>
            <w:r>
              <w:rPr>
                <w:rFonts w:ascii="Arial" w:hAnsi="Arial"/>
                <w:sz w:val="20"/>
                <w:szCs w:val="20"/>
                <w:lang w:val="en-US"/>
              </w:rPr>
              <w:t>(e) Waiting period(s)</w:t>
            </w:r>
          </w:p>
        </w:tc>
        <w:tc>
          <w:tcPr>
            <w:tcW w:w="6064" w:type="dxa"/>
            <w:tcBorders>
              <w:bottom w:val="single" w:sz="4" w:space="0" w:color="auto"/>
            </w:tcBorders>
          </w:tcPr>
          <w:p w14:paraId="6E978461" w14:textId="77777777" w:rsidR="00D01EE9" w:rsidRPr="00283012" w:rsidRDefault="00D01EE9" w:rsidP="00A8458E">
            <w:pPr>
              <w:rPr>
                <w:rFonts w:ascii="Arial" w:hAnsi="Arial"/>
                <w:sz w:val="20"/>
                <w:szCs w:val="20"/>
                <w:lang w:val="en-US"/>
              </w:rPr>
            </w:pPr>
          </w:p>
        </w:tc>
      </w:tr>
      <w:tr w:rsidR="00D01EE9" w:rsidRPr="00283012" w14:paraId="5CCE925C" w14:textId="77777777" w:rsidTr="00836888">
        <w:tc>
          <w:tcPr>
            <w:tcW w:w="3576" w:type="dxa"/>
            <w:tcBorders>
              <w:bottom w:val="single" w:sz="4" w:space="0" w:color="auto"/>
            </w:tcBorders>
          </w:tcPr>
          <w:p w14:paraId="34AECE87" w14:textId="3D0B95FB" w:rsidR="00D01EE9" w:rsidRDefault="00D01EE9" w:rsidP="00904DAA">
            <w:pPr>
              <w:ind w:left="318" w:hanging="318"/>
              <w:rPr>
                <w:rFonts w:ascii="Arial" w:hAnsi="Arial"/>
                <w:sz w:val="20"/>
                <w:szCs w:val="20"/>
                <w:lang w:val="en-US"/>
              </w:rPr>
            </w:pPr>
            <w:r>
              <w:rPr>
                <w:rFonts w:ascii="Arial" w:hAnsi="Arial"/>
                <w:sz w:val="20"/>
                <w:szCs w:val="20"/>
                <w:lang w:val="en-US"/>
              </w:rPr>
              <w:t>(f)  Benefit term / expiry age</w:t>
            </w:r>
          </w:p>
        </w:tc>
        <w:tc>
          <w:tcPr>
            <w:tcW w:w="6064" w:type="dxa"/>
            <w:tcBorders>
              <w:bottom w:val="single" w:sz="4" w:space="0" w:color="auto"/>
            </w:tcBorders>
          </w:tcPr>
          <w:p w14:paraId="7AA6671C" w14:textId="77777777" w:rsidR="00D01EE9" w:rsidRPr="00283012" w:rsidRDefault="00D01EE9" w:rsidP="00A8458E">
            <w:pPr>
              <w:rPr>
                <w:rFonts w:ascii="Arial" w:hAnsi="Arial"/>
                <w:sz w:val="20"/>
                <w:szCs w:val="20"/>
                <w:lang w:val="en-US"/>
              </w:rPr>
            </w:pPr>
          </w:p>
        </w:tc>
      </w:tr>
      <w:tr w:rsidR="00DE5DCE" w:rsidRPr="00283012" w14:paraId="627740D1" w14:textId="77777777" w:rsidTr="00A8458E">
        <w:tc>
          <w:tcPr>
            <w:tcW w:w="9640" w:type="dxa"/>
            <w:gridSpan w:val="2"/>
            <w:shd w:val="clear" w:color="auto" w:fill="E6E6E6"/>
          </w:tcPr>
          <w:p w14:paraId="7BD1B08E" w14:textId="77777777" w:rsidR="00DE5DCE" w:rsidRDefault="00DE5DCE" w:rsidP="00A8458E">
            <w:pPr>
              <w:rPr>
                <w:rFonts w:ascii="Arial" w:hAnsi="Arial"/>
                <w:b/>
                <w:sz w:val="20"/>
                <w:szCs w:val="20"/>
                <w:lang w:val="en-US"/>
              </w:rPr>
            </w:pPr>
          </w:p>
          <w:p w14:paraId="366F2F53" w14:textId="12FEE634"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w:t>
            </w:r>
            <w:r w:rsidR="00DE5DCE" w:rsidRPr="00135664">
              <w:rPr>
                <w:rFonts w:ascii="Arial" w:hAnsi="Arial"/>
                <w:b/>
                <w:sz w:val="20"/>
                <w:szCs w:val="20"/>
                <w:lang w:val="en-US"/>
              </w:rPr>
              <w:t xml:space="preserve">5. Severe illness / </w:t>
            </w:r>
            <w:r w:rsidR="00DE5DCE" w:rsidRPr="002D336D">
              <w:rPr>
                <w:rFonts w:ascii="Arial" w:hAnsi="Arial"/>
                <w:b/>
                <w:sz w:val="20"/>
                <w:szCs w:val="20"/>
                <w:lang w:val="en-US"/>
              </w:rPr>
              <w:t>Critical illness</w:t>
            </w:r>
            <w:r w:rsidR="00DE5DCE">
              <w:rPr>
                <w:rFonts w:ascii="Arial" w:hAnsi="Arial"/>
                <w:b/>
                <w:sz w:val="20"/>
                <w:szCs w:val="20"/>
                <w:lang w:val="en-US"/>
              </w:rPr>
              <w:t xml:space="preserve"> </w:t>
            </w:r>
            <w:r w:rsidR="00DE5DCE" w:rsidRPr="002D336D">
              <w:rPr>
                <w:rFonts w:ascii="Arial" w:hAnsi="Arial"/>
                <w:b/>
                <w:sz w:val="20"/>
                <w:szCs w:val="20"/>
                <w:lang w:val="en-US"/>
              </w:rPr>
              <w:t>/</w:t>
            </w:r>
            <w:r w:rsidR="00DE5DCE">
              <w:rPr>
                <w:rFonts w:ascii="Arial" w:hAnsi="Arial"/>
                <w:b/>
                <w:sz w:val="20"/>
                <w:szCs w:val="20"/>
                <w:lang w:val="en-US"/>
              </w:rPr>
              <w:t xml:space="preserve"> </w:t>
            </w:r>
            <w:r w:rsidR="00DE5DCE" w:rsidRPr="002D336D">
              <w:rPr>
                <w:rFonts w:ascii="Arial" w:hAnsi="Arial"/>
                <w:b/>
                <w:sz w:val="20"/>
                <w:szCs w:val="20"/>
                <w:lang w:val="en-US"/>
              </w:rPr>
              <w:t>Dread disease or Trauma Benefits</w:t>
            </w:r>
          </w:p>
        </w:tc>
      </w:tr>
      <w:tr w:rsidR="00D01EE9" w:rsidRPr="00283012" w14:paraId="3CB51953" w14:textId="77777777" w:rsidTr="00836888">
        <w:tc>
          <w:tcPr>
            <w:tcW w:w="3576" w:type="dxa"/>
          </w:tcPr>
          <w:p w14:paraId="13FE7E93" w14:textId="20E0C773" w:rsidR="00D01EE9" w:rsidRPr="00465287" w:rsidRDefault="00D01EE9" w:rsidP="00904DAA">
            <w:pPr>
              <w:ind w:left="318" w:hanging="318"/>
              <w:rPr>
                <w:rFonts w:ascii="Arial" w:hAnsi="Arial"/>
                <w:sz w:val="20"/>
                <w:szCs w:val="20"/>
                <w:lang w:val="en-US"/>
              </w:rPr>
            </w:pPr>
            <w:r>
              <w:rPr>
                <w:rFonts w:ascii="Arial" w:hAnsi="Arial"/>
                <w:sz w:val="20"/>
                <w:szCs w:val="20"/>
                <w:lang w:val="en-US"/>
              </w:rPr>
              <w:t>(a) Type of cover and events covered (include key differences in number, severity or definitions of covered conditions)</w:t>
            </w:r>
          </w:p>
        </w:tc>
        <w:tc>
          <w:tcPr>
            <w:tcW w:w="6064" w:type="dxa"/>
          </w:tcPr>
          <w:p w14:paraId="386CB052" w14:textId="77777777" w:rsidR="00D01EE9" w:rsidRPr="00283012" w:rsidRDefault="00D01EE9" w:rsidP="00A8458E">
            <w:pPr>
              <w:rPr>
                <w:rFonts w:ascii="Arial" w:hAnsi="Arial"/>
                <w:sz w:val="20"/>
                <w:szCs w:val="20"/>
                <w:lang w:val="en-US"/>
              </w:rPr>
            </w:pPr>
          </w:p>
        </w:tc>
      </w:tr>
      <w:tr w:rsidR="00D01EE9" w:rsidRPr="00283012" w14:paraId="5F6F0C2E" w14:textId="77777777" w:rsidTr="00836888">
        <w:tc>
          <w:tcPr>
            <w:tcW w:w="3576" w:type="dxa"/>
          </w:tcPr>
          <w:p w14:paraId="0A994F56" w14:textId="22E04C67" w:rsidR="00D01EE9" w:rsidRDefault="00D01EE9" w:rsidP="00904DAA">
            <w:pPr>
              <w:ind w:left="318" w:hanging="318"/>
              <w:rPr>
                <w:rFonts w:ascii="Arial" w:hAnsi="Arial"/>
                <w:sz w:val="20"/>
                <w:szCs w:val="20"/>
                <w:lang w:val="en-US"/>
              </w:rPr>
            </w:pPr>
            <w:r>
              <w:rPr>
                <w:rFonts w:ascii="Arial" w:hAnsi="Arial"/>
                <w:sz w:val="20"/>
                <w:szCs w:val="20"/>
                <w:lang w:val="en-US"/>
              </w:rPr>
              <w:t>(b) Accelerated or standalone cover</w:t>
            </w:r>
          </w:p>
        </w:tc>
        <w:tc>
          <w:tcPr>
            <w:tcW w:w="6064" w:type="dxa"/>
          </w:tcPr>
          <w:p w14:paraId="31673528" w14:textId="77777777" w:rsidR="00D01EE9" w:rsidRPr="00283012" w:rsidRDefault="00D01EE9" w:rsidP="00A8458E">
            <w:pPr>
              <w:rPr>
                <w:rFonts w:ascii="Arial" w:hAnsi="Arial"/>
                <w:sz w:val="20"/>
                <w:szCs w:val="20"/>
                <w:lang w:val="en-US"/>
              </w:rPr>
            </w:pPr>
          </w:p>
        </w:tc>
      </w:tr>
      <w:tr w:rsidR="00D01EE9" w:rsidRPr="00283012" w14:paraId="72092D4F" w14:textId="77777777" w:rsidTr="00836888">
        <w:tc>
          <w:tcPr>
            <w:tcW w:w="3576" w:type="dxa"/>
          </w:tcPr>
          <w:p w14:paraId="423339F2" w14:textId="4FF305A1" w:rsidR="00D01EE9" w:rsidRDefault="00D01EE9" w:rsidP="00904DAA">
            <w:pPr>
              <w:ind w:left="318" w:hanging="318"/>
              <w:rPr>
                <w:rFonts w:ascii="Arial" w:hAnsi="Arial"/>
                <w:sz w:val="20"/>
                <w:szCs w:val="20"/>
                <w:lang w:val="en-US"/>
              </w:rPr>
            </w:pPr>
            <w:r>
              <w:rPr>
                <w:rFonts w:ascii="Arial" w:hAnsi="Arial"/>
                <w:sz w:val="20"/>
                <w:szCs w:val="20"/>
                <w:lang w:val="en-US"/>
              </w:rPr>
              <w:t>(c) Cover amount</w:t>
            </w:r>
          </w:p>
        </w:tc>
        <w:tc>
          <w:tcPr>
            <w:tcW w:w="6064" w:type="dxa"/>
          </w:tcPr>
          <w:p w14:paraId="1800CEC5" w14:textId="77777777" w:rsidR="00D01EE9" w:rsidRPr="00283012" w:rsidRDefault="00D01EE9" w:rsidP="00A8458E">
            <w:pPr>
              <w:rPr>
                <w:rFonts w:ascii="Arial" w:hAnsi="Arial"/>
                <w:sz w:val="20"/>
                <w:szCs w:val="20"/>
                <w:lang w:val="en-US"/>
              </w:rPr>
            </w:pPr>
          </w:p>
        </w:tc>
      </w:tr>
      <w:tr w:rsidR="00D01EE9" w:rsidRPr="00283012" w14:paraId="2007B889" w14:textId="77777777" w:rsidTr="00836888">
        <w:tc>
          <w:tcPr>
            <w:tcW w:w="3576" w:type="dxa"/>
          </w:tcPr>
          <w:p w14:paraId="651C366B" w14:textId="2AA252E2" w:rsidR="00D01EE9" w:rsidRDefault="00D01EE9" w:rsidP="00904DAA">
            <w:pPr>
              <w:ind w:left="318" w:hanging="318"/>
              <w:rPr>
                <w:rFonts w:ascii="Arial" w:hAnsi="Arial"/>
                <w:sz w:val="20"/>
                <w:szCs w:val="20"/>
                <w:lang w:val="en-US"/>
              </w:rPr>
            </w:pPr>
            <w:r>
              <w:rPr>
                <w:rFonts w:ascii="Arial" w:hAnsi="Arial"/>
                <w:sz w:val="20"/>
                <w:szCs w:val="20"/>
                <w:lang w:val="en-US"/>
              </w:rPr>
              <w:t>(d) Benefit premium</w:t>
            </w:r>
          </w:p>
        </w:tc>
        <w:tc>
          <w:tcPr>
            <w:tcW w:w="6064" w:type="dxa"/>
          </w:tcPr>
          <w:p w14:paraId="42A07079" w14:textId="77777777" w:rsidR="00D01EE9" w:rsidRPr="00283012" w:rsidRDefault="00D01EE9" w:rsidP="00A8458E">
            <w:pPr>
              <w:rPr>
                <w:rFonts w:ascii="Arial" w:hAnsi="Arial"/>
                <w:sz w:val="20"/>
                <w:szCs w:val="20"/>
                <w:lang w:val="en-US"/>
              </w:rPr>
            </w:pPr>
          </w:p>
        </w:tc>
      </w:tr>
      <w:tr w:rsidR="00D01EE9" w:rsidRPr="00283012" w14:paraId="4305A8F9" w14:textId="77777777" w:rsidTr="00836888">
        <w:tc>
          <w:tcPr>
            <w:tcW w:w="3576" w:type="dxa"/>
          </w:tcPr>
          <w:p w14:paraId="633F2CCB" w14:textId="50E3C3EE" w:rsidR="00D01EE9" w:rsidRDefault="00D01EE9" w:rsidP="00D01EE9">
            <w:pPr>
              <w:ind w:left="318" w:hanging="318"/>
              <w:rPr>
                <w:rFonts w:ascii="Arial" w:hAnsi="Arial"/>
                <w:sz w:val="20"/>
                <w:szCs w:val="20"/>
                <w:lang w:val="en-US"/>
              </w:rPr>
            </w:pPr>
            <w:r>
              <w:rPr>
                <w:rFonts w:ascii="Arial" w:hAnsi="Arial"/>
                <w:sz w:val="20"/>
                <w:szCs w:val="20"/>
                <w:lang w:val="en-US"/>
              </w:rPr>
              <w:t>(e) Standard ex</w:t>
            </w:r>
            <w:r w:rsidRPr="00283012">
              <w:rPr>
                <w:rFonts w:ascii="Arial" w:hAnsi="Arial"/>
                <w:sz w:val="20"/>
                <w:szCs w:val="20"/>
                <w:lang w:val="en-US"/>
              </w:rPr>
              <w:t xml:space="preserve">clusions </w:t>
            </w:r>
          </w:p>
        </w:tc>
        <w:tc>
          <w:tcPr>
            <w:tcW w:w="6064" w:type="dxa"/>
          </w:tcPr>
          <w:p w14:paraId="4E5C390E" w14:textId="77777777" w:rsidR="00D01EE9" w:rsidRPr="00283012" w:rsidRDefault="00D01EE9" w:rsidP="00A8458E">
            <w:pPr>
              <w:rPr>
                <w:rFonts w:ascii="Arial" w:hAnsi="Arial"/>
                <w:sz w:val="20"/>
                <w:szCs w:val="20"/>
                <w:lang w:val="en-US"/>
              </w:rPr>
            </w:pPr>
          </w:p>
        </w:tc>
      </w:tr>
      <w:tr w:rsidR="00D01EE9" w:rsidRPr="00283012" w14:paraId="276E895B" w14:textId="77777777" w:rsidTr="00836888">
        <w:tc>
          <w:tcPr>
            <w:tcW w:w="3576" w:type="dxa"/>
            <w:tcBorders>
              <w:bottom w:val="single" w:sz="4" w:space="0" w:color="auto"/>
            </w:tcBorders>
          </w:tcPr>
          <w:p w14:paraId="4B303EF5" w14:textId="1919309C" w:rsidR="00D01EE9" w:rsidRDefault="00D01EE9" w:rsidP="00D01EE9">
            <w:pPr>
              <w:ind w:left="318" w:hanging="318"/>
              <w:rPr>
                <w:rFonts w:ascii="Arial" w:hAnsi="Arial"/>
                <w:sz w:val="20"/>
                <w:szCs w:val="20"/>
                <w:lang w:val="en-US"/>
              </w:rPr>
            </w:pPr>
            <w:r>
              <w:rPr>
                <w:rFonts w:ascii="Arial" w:hAnsi="Arial"/>
                <w:sz w:val="20"/>
                <w:szCs w:val="20"/>
                <w:lang w:val="en-US"/>
              </w:rPr>
              <w:t xml:space="preserve">(f)  Waiting period(s) </w:t>
            </w:r>
          </w:p>
        </w:tc>
        <w:tc>
          <w:tcPr>
            <w:tcW w:w="6064" w:type="dxa"/>
            <w:tcBorders>
              <w:bottom w:val="single" w:sz="4" w:space="0" w:color="auto"/>
            </w:tcBorders>
          </w:tcPr>
          <w:p w14:paraId="42FE0E11" w14:textId="77777777" w:rsidR="00D01EE9" w:rsidRPr="00283012" w:rsidRDefault="00D01EE9" w:rsidP="00A8458E">
            <w:pPr>
              <w:rPr>
                <w:rFonts w:ascii="Arial" w:hAnsi="Arial"/>
                <w:sz w:val="20"/>
                <w:szCs w:val="20"/>
                <w:lang w:val="en-US"/>
              </w:rPr>
            </w:pPr>
          </w:p>
        </w:tc>
      </w:tr>
      <w:tr w:rsidR="00D01EE9" w:rsidRPr="00283012" w14:paraId="43C2E9A5" w14:textId="77777777" w:rsidTr="00836888">
        <w:tc>
          <w:tcPr>
            <w:tcW w:w="3576" w:type="dxa"/>
            <w:tcBorders>
              <w:bottom w:val="single" w:sz="4" w:space="0" w:color="auto"/>
            </w:tcBorders>
          </w:tcPr>
          <w:p w14:paraId="5698201B" w14:textId="7297A6FD" w:rsidR="00D01EE9" w:rsidRDefault="00D01EE9" w:rsidP="00904DAA">
            <w:pPr>
              <w:ind w:left="318" w:hanging="318"/>
              <w:rPr>
                <w:rFonts w:ascii="Arial" w:hAnsi="Arial"/>
                <w:sz w:val="20"/>
                <w:szCs w:val="20"/>
                <w:lang w:val="en-US"/>
              </w:rPr>
            </w:pPr>
            <w:r>
              <w:rPr>
                <w:rFonts w:ascii="Arial" w:hAnsi="Arial"/>
                <w:sz w:val="20"/>
                <w:szCs w:val="20"/>
                <w:lang w:val="en-US"/>
              </w:rPr>
              <w:t>(g) Benefit term / expiry age</w:t>
            </w:r>
          </w:p>
        </w:tc>
        <w:tc>
          <w:tcPr>
            <w:tcW w:w="6064" w:type="dxa"/>
            <w:tcBorders>
              <w:bottom w:val="single" w:sz="4" w:space="0" w:color="auto"/>
            </w:tcBorders>
          </w:tcPr>
          <w:p w14:paraId="1E948BC6" w14:textId="77777777" w:rsidR="00D01EE9" w:rsidRPr="00283012" w:rsidRDefault="00D01EE9" w:rsidP="00A8458E">
            <w:pPr>
              <w:rPr>
                <w:rFonts w:ascii="Arial" w:hAnsi="Arial"/>
                <w:sz w:val="20"/>
                <w:szCs w:val="20"/>
                <w:lang w:val="en-US"/>
              </w:rPr>
            </w:pPr>
          </w:p>
        </w:tc>
      </w:tr>
      <w:tr w:rsidR="00DE5DCE" w:rsidRPr="00283012" w14:paraId="052BD20D" w14:textId="77777777" w:rsidTr="00A8458E">
        <w:tc>
          <w:tcPr>
            <w:tcW w:w="9640" w:type="dxa"/>
            <w:gridSpan w:val="2"/>
            <w:tcBorders>
              <w:bottom w:val="single" w:sz="4" w:space="0" w:color="auto"/>
            </w:tcBorders>
            <w:shd w:val="clear" w:color="auto" w:fill="E6E6E6"/>
          </w:tcPr>
          <w:p w14:paraId="278A3A0E" w14:textId="77777777" w:rsidR="00DE5DCE" w:rsidRDefault="00DE5DCE" w:rsidP="00A8458E">
            <w:pPr>
              <w:rPr>
                <w:rFonts w:ascii="Arial" w:hAnsi="Arial"/>
                <w:b/>
                <w:sz w:val="20"/>
                <w:szCs w:val="20"/>
                <w:lang w:val="en-US"/>
              </w:rPr>
            </w:pPr>
          </w:p>
          <w:p w14:paraId="7CE20020" w14:textId="32B806B9"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.6. Loyalty / add-on benefits</w:t>
            </w:r>
          </w:p>
        </w:tc>
      </w:tr>
      <w:tr w:rsidR="00D01EE9" w:rsidRPr="002813E6" w14:paraId="695C368C" w14:textId="77777777" w:rsidTr="00836888">
        <w:tc>
          <w:tcPr>
            <w:tcW w:w="3576" w:type="dxa"/>
            <w:shd w:val="clear" w:color="auto" w:fill="auto"/>
          </w:tcPr>
          <w:p w14:paraId="7D25EB1A" w14:textId="51D7BA48" w:rsidR="00D01EE9" w:rsidRPr="002813E6" w:rsidRDefault="00D01EE9" w:rsidP="00904DAA">
            <w:pPr>
              <w:ind w:left="318" w:hanging="318"/>
              <w:rPr>
                <w:rFonts w:ascii="Arial" w:hAnsi="Arial"/>
                <w:sz w:val="20"/>
                <w:szCs w:val="20"/>
                <w:lang w:val="en-US"/>
              </w:rPr>
            </w:pPr>
            <w:r>
              <w:rPr>
                <w:rFonts w:ascii="Arial" w:hAnsi="Arial"/>
                <w:sz w:val="20"/>
                <w:szCs w:val="20"/>
                <w:lang w:val="en-US"/>
              </w:rPr>
              <w:t>(a) Types of benefits provided</w:t>
            </w:r>
          </w:p>
        </w:tc>
        <w:tc>
          <w:tcPr>
            <w:tcW w:w="6064" w:type="dxa"/>
            <w:shd w:val="clear" w:color="auto" w:fill="auto"/>
          </w:tcPr>
          <w:p w14:paraId="054CAB81" w14:textId="77777777" w:rsidR="00D01EE9" w:rsidRPr="002813E6" w:rsidRDefault="00D01EE9" w:rsidP="00A8458E">
            <w:pPr>
              <w:rPr>
                <w:rFonts w:ascii="Arial" w:hAnsi="Arial"/>
                <w:sz w:val="20"/>
                <w:szCs w:val="20"/>
                <w:lang w:val="en-US"/>
              </w:rPr>
            </w:pPr>
          </w:p>
        </w:tc>
      </w:tr>
      <w:tr w:rsidR="00D01EE9" w:rsidRPr="002813E6" w14:paraId="384F35A2" w14:textId="77777777" w:rsidTr="00836888">
        <w:tc>
          <w:tcPr>
            <w:tcW w:w="3576" w:type="dxa"/>
            <w:shd w:val="clear" w:color="auto" w:fill="auto"/>
          </w:tcPr>
          <w:p w14:paraId="11A58C07" w14:textId="42F8DA70" w:rsidR="00D01EE9" w:rsidRDefault="00D01EE9" w:rsidP="00904DAA">
            <w:pPr>
              <w:ind w:left="318" w:hanging="318"/>
              <w:rPr>
                <w:rFonts w:ascii="Arial" w:hAnsi="Arial"/>
                <w:sz w:val="20"/>
                <w:szCs w:val="20"/>
                <w:lang w:val="en-US"/>
              </w:rPr>
            </w:pPr>
            <w:r>
              <w:rPr>
                <w:rFonts w:ascii="Arial" w:hAnsi="Arial"/>
                <w:sz w:val="20"/>
                <w:szCs w:val="20"/>
                <w:lang w:val="en-US"/>
              </w:rPr>
              <w:t>(b) Value / calculation basis of benefit</w:t>
            </w:r>
          </w:p>
        </w:tc>
        <w:tc>
          <w:tcPr>
            <w:tcW w:w="6064" w:type="dxa"/>
            <w:shd w:val="clear" w:color="auto" w:fill="auto"/>
          </w:tcPr>
          <w:p w14:paraId="01EE9177" w14:textId="77777777" w:rsidR="00D01EE9" w:rsidRPr="002813E6" w:rsidRDefault="00D01EE9" w:rsidP="00A8458E">
            <w:pPr>
              <w:rPr>
                <w:rFonts w:ascii="Arial" w:hAnsi="Arial"/>
                <w:sz w:val="20"/>
                <w:szCs w:val="20"/>
                <w:lang w:val="en-US"/>
              </w:rPr>
            </w:pPr>
          </w:p>
        </w:tc>
      </w:tr>
      <w:tr w:rsidR="00D01EE9" w:rsidRPr="002813E6" w14:paraId="388B1F88" w14:textId="77777777" w:rsidTr="00836888">
        <w:tc>
          <w:tcPr>
            <w:tcW w:w="3576" w:type="dxa"/>
            <w:shd w:val="clear" w:color="auto" w:fill="auto"/>
          </w:tcPr>
          <w:p w14:paraId="51C9528F" w14:textId="4D2C88E6" w:rsidR="00D01EE9" w:rsidRDefault="00D01EE9" w:rsidP="00904DAA">
            <w:pPr>
              <w:ind w:left="318" w:hanging="318"/>
              <w:rPr>
                <w:rFonts w:ascii="Arial" w:hAnsi="Arial"/>
                <w:sz w:val="20"/>
                <w:szCs w:val="20"/>
                <w:lang w:val="en-US"/>
              </w:rPr>
            </w:pPr>
            <w:r>
              <w:rPr>
                <w:rFonts w:ascii="Arial" w:hAnsi="Arial"/>
                <w:sz w:val="20"/>
                <w:szCs w:val="20"/>
                <w:lang w:val="en-US"/>
              </w:rPr>
              <w:t>(c) Cost of benefit</w:t>
            </w:r>
          </w:p>
        </w:tc>
        <w:tc>
          <w:tcPr>
            <w:tcW w:w="6064" w:type="dxa"/>
            <w:shd w:val="clear" w:color="auto" w:fill="auto"/>
          </w:tcPr>
          <w:p w14:paraId="1203D83C" w14:textId="77777777" w:rsidR="00D01EE9" w:rsidRPr="002813E6" w:rsidRDefault="00D01EE9" w:rsidP="00A8458E">
            <w:pPr>
              <w:rPr>
                <w:rFonts w:ascii="Arial" w:hAnsi="Arial"/>
                <w:sz w:val="20"/>
                <w:szCs w:val="20"/>
                <w:lang w:val="en-US"/>
              </w:rPr>
            </w:pPr>
          </w:p>
        </w:tc>
      </w:tr>
      <w:tr w:rsidR="00D01EE9" w:rsidRPr="002813E6" w14:paraId="459ECCE0" w14:textId="77777777" w:rsidTr="00836888">
        <w:tc>
          <w:tcPr>
            <w:tcW w:w="3576" w:type="dxa"/>
            <w:shd w:val="clear" w:color="auto" w:fill="auto"/>
          </w:tcPr>
          <w:p w14:paraId="4C4584EA" w14:textId="72214451" w:rsidR="00D01EE9" w:rsidRDefault="00D01EE9" w:rsidP="00904DAA">
            <w:pPr>
              <w:ind w:left="318" w:hanging="318"/>
              <w:rPr>
                <w:rFonts w:ascii="Arial" w:hAnsi="Arial"/>
                <w:sz w:val="20"/>
                <w:szCs w:val="20"/>
                <w:lang w:val="en-US"/>
              </w:rPr>
            </w:pPr>
            <w:r>
              <w:rPr>
                <w:rFonts w:ascii="Arial" w:hAnsi="Arial"/>
                <w:sz w:val="20"/>
                <w:szCs w:val="20"/>
                <w:lang w:val="en-US"/>
              </w:rPr>
              <w:t>(d</w:t>
            </w:r>
            <w:r w:rsidRPr="00283012">
              <w:rPr>
                <w:rFonts w:ascii="Arial" w:hAnsi="Arial"/>
                <w:sz w:val="20"/>
                <w:szCs w:val="20"/>
                <w:lang w:val="en-US"/>
              </w:rPr>
              <w:t xml:space="preserve">) </w:t>
            </w:r>
            <w:r>
              <w:rPr>
                <w:rFonts w:ascii="Arial" w:hAnsi="Arial"/>
                <w:sz w:val="20"/>
                <w:szCs w:val="20"/>
                <w:lang w:val="en-US"/>
              </w:rPr>
              <w:t>C</w:t>
            </w:r>
            <w:r w:rsidRPr="00283012">
              <w:rPr>
                <w:rFonts w:ascii="Arial" w:hAnsi="Arial"/>
                <w:sz w:val="20"/>
                <w:szCs w:val="20"/>
                <w:lang w:val="en-US"/>
              </w:rPr>
              <w:t xml:space="preserve">onditions </w:t>
            </w:r>
            <w:r>
              <w:rPr>
                <w:rFonts w:ascii="Arial" w:hAnsi="Arial"/>
                <w:sz w:val="20"/>
                <w:szCs w:val="20"/>
                <w:lang w:val="en-US"/>
              </w:rPr>
              <w:t xml:space="preserve">to qualify for </w:t>
            </w:r>
            <w:r w:rsidRPr="00283012">
              <w:rPr>
                <w:rFonts w:ascii="Arial" w:hAnsi="Arial"/>
                <w:sz w:val="20"/>
                <w:szCs w:val="20"/>
                <w:lang w:val="en-US"/>
              </w:rPr>
              <w:t>benefit</w:t>
            </w:r>
          </w:p>
        </w:tc>
        <w:tc>
          <w:tcPr>
            <w:tcW w:w="6064" w:type="dxa"/>
            <w:shd w:val="clear" w:color="auto" w:fill="auto"/>
          </w:tcPr>
          <w:p w14:paraId="4914FF9C" w14:textId="77777777" w:rsidR="00D01EE9" w:rsidRPr="002813E6" w:rsidRDefault="00D01EE9" w:rsidP="00A8458E">
            <w:pPr>
              <w:rPr>
                <w:rFonts w:ascii="Arial" w:hAnsi="Arial"/>
                <w:sz w:val="20"/>
                <w:szCs w:val="20"/>
                <w:lang w:val="en-US"/>
              </w:rPr>
            </w:pPr>
          </w:p>
        </w:tc>
      </w:tr>
      <w:tr w:rsidR="00D01EE9" w:rsidRPr="002813E6" w14:paraId="5C8EF7AD" w14:textId="77777777" w:rsidTr="00836888">
        <w:tc>
          <w:tcPr>
            <w:tcW w:w="3576" w:type="dxa"/>
            <w:tcBorders>
              <w:bottom w:val="single" w:sz="4" w:space="0" w:color="auto"/>
            </w:tcBorders>
            <w:shd w:val="clear" w:color="auto" w:fill="auto"/>
          </w:tcPr>
          <w:p w14:paraId="782698F8" w14:textId="14A2FA7C" w:rsidR="00D01EE9" w:rsidRDefault="00D01EE9" w:rsidP="00904DAA">
            <w:pPr>
              <w:ind w:left="318" w:hanging="318"/>
              <w:rPr>
                <w:rFonts w:ascii="Arial" w:hAnsi="Arial"/>
                <w:sz w:val="20"/>
                <w:szCs w:val="20"/>
                <w:lang w:val="en-US"/>
              </w:rPr>
            </w:pPr>
            <w:r>
              <w:rPr>
                <w:rFonts w:ascii="Arial" w:hAnsi="Arial"/>
                <w:sz w:val="20"/>
                <w:szCs w:val="20"/>
                <w:lang w:val="en-US"/>
              </w:rPr>
              <w:t>(e) Is benefit optional or not?</w:t>
            </w:r>
          </w:p>
        </w:tc>
        <w:tc>
          <w:tcPr>
            <w:tcW w:w="6064" w:type="dxa"/>
            <w:tcBorders>
              <w:bottom w:val="single" w:sz="4" w:space="0" w:color="auto"/>
            </w:tcBorders>
            <w:shd w:val="clear" w:color="auto" w:fill="auto"/>
          </w:tcPr>
          <w:p w14:paraId="2A215A39" w14:textId="77777777" w:rsidR="00D01EE9" w:rsidRPr="002813E6" w:rsidRDefault="00D01EE9" w:rsidP="00A8458E">
            <w:pPr>
              <w:rPr>
                <w:rFonts w:ascii="Arial" w:hAnsi="Arial"/>
                <w:sz w:val="20"/>
                <w:szCs w:val="20"/>
                <w:lang w:val="en-US"/>
              </w:rPr>
            </w:pPr>
          </w:p>
        </w:tc>
      </w:tr>
      <w:tr w:rsidR="00DE5DCE" w:rsidRPr="00283012" w14:paraId="4528F8DF" w14:textId="77777777" w:rsidTr="00A8458E">
        <w:tc>
          <w:tcPr>
            <w:tcW w:w="9640" w:type="dxa"/>
            <w:gridSpan w:val="2"/>
            <w:shd w:val="clear" w:color="auto" w:fill="E6E6E6"/>
          </w:tcPr>
          <w:p w14:paraId="73C07FD0" w14:textId="77777777" w:rsidR="00DE5DCE" w:rsidRDefault="00DE5DCE" w:rsidP="00A8458E">
            <w:pPr>
              <w:rPr>
                <w:rFonts w:ascii="Arial" w:hAnsi="Arial"/>
                <w:b/>
                <w:sz w:val="20"/>
                <w:szCs w:val="20"/>
                <w:lang w:val="en-US"/>
              </w:rPr>
            </w:pPr>
          </w:p>
          <w:p w14:paraId="3AF431D8" w14:textId="267D670F"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.7</w:t>
            </w:r>
            <w:r w:rsidR="00DE5DCE" w:rsidRPr="00692B92">
              <w:rPr>
                <w:rFonts w:ascii="Arial" w:hAnsi="Arial"/>
                <w:b/>
                <w:sz w:val="20"/>
                <w:szCs w:val="20"/>
                <w:lang w:val="en-US"/>
              </w:rPr>
              <w:t>. Investment / savings benefits</w:t>
            </w:r>
            <w:r w:rsidR="00DE5DCE">
              <w:rPr>
                <w:rFonts w:ascii="Arial" w:hAnsi="Arial"/>
                <w:b/>
                <w:sz w:val="20"/>
                <w:szCs w:val="20"/>
                <w:lang w:val="en-US"/>
              </w:rPr>
              <w:t xml:space="preserve"> (if either policy has an investment or savings component)</w:t>
            </w:r>
          </w:p>
        </w:tc>
      </w:tr>
      <w:tr w:rsidR="00D01EE9" w:rsidRPr="00283012" w14:paraId="0508C618" w14:textId="77777777" w:rsidTr="00836888">
        <w:tc>
          <w:tcPr>
            <w:tcW w:w="3576" w:type="dxa"/>
          </w:tcPr>
          <w:p w14:paraId="4FE04ED7" w14:textId="2704005D" w:rsidR="00D01EE9" w:rsidRPr="00C125FD" w:rsidRDefault="00D01EE9" w:rsidP="00904DAA">
            <w:pPr>
              <w:ind w:left="318" w:hanging="318"/>
              <w:rPr>
                <w:rFonts w:ascii="Arial" w:hAnsi="Arial"/>
                <w:sz w:val="20"/>
                <w:szCs w:val="20"/>
                <w:lang w:val="en-US"/>
              </w:rPr>
            </w:pPr>
            <w:r>
              <w:rPr>
                <w:rFonts w:ascii="Arial" w:hAnsi="Arial"/>
                <w:sz w:val="20"/>
                <w:szCs w:val="20"/>
                <w:lang w:val="en-US"/>
              </w:rPr>
              <w:t>(a) N</w:t>
            </w:r>
            <w:r w:rsidRPr="00283012">
              <w:rPr>
                <w:rFonts w:ascii="Arial" w:hAnsi="Arial"/>
                <w:sz w:val="20"/>
                <w:szCs w:val="20"/>
                <w:lang w:val="en-US"/>
              </w:rPr>
              <w:t>ature of investment portfolio / assets</w:t>
            </w:r>
          </w:p>
        </w:tc>
        <w:tc>
          <w:tcPr>
            <w:tcW w:w="6064" w:type="dxa"/>
          </w:tcPr>
          <w:p w14:paraId="2CC10C7C" w14:textId="77777777" w:rsidR="00D01EE9" w:rsidRPr="00283012" w:rsidRDefault="00D01EE9" w:rsidP="00A8458E">
            <w:pPr>
              <w:rPr>
                <w:rFonts w:ascii="Arial" w:hAnsi="Arial"/>
                <w:sz w:val="20"/>
                <w:szCs w:val="20"/>
                <w:lang w:val="en-US"/>
              </w:rPr>
            </w:pPr>
          </w:p>
        </w:tc>
      </w:tr>
      <w:tr w:rsidR="00D01EE9" w:rsidRPr="00283012" w14:paraId="33CD6F68" w14:textId="77777777" w:rsidTr="00836888">
        <w:tc>
          <w:tcPr>
            <w:tcW w:w="3576" w:type="dxa"/>
          </w:tcPr>
          <w:p w14:paraId="3CA4406A" w14:textId="1A101E14" w:rsidR="00D01EE9" w:rsidRPr="00283012" w:rsidRDefault="00D01EE9" w:rsidP="00D01EE9">
            <w:pPr>
              <w:ind w:left="318" w:hanging="318"/>
              <w:rPr>
                <w:rFonts w:ascii="Arial" w:hAnsi="Arial"/>
                <w:sz w:val="20"/>
                <w:szCs w:val="20"/>
                <w:lang w:val="en-US"/>
              </w:rPr>
            </w:pPr>
            <w:r w:rsidRPr="00283012">
              <w:rPr>
                <w:rFonts w:ascii="Arial" w:hAnsi="Arial"/>
                <w:sz w:val="20"/>
                <w:szCs w:val="20"/>
                <w:lang w:val="en-US"/>
              </w:rPr>
              <w:t xml:space="preserve">(b) </w:t>
            </w:r>
            <w:r>
              <w:rPr>
                <w:rFonts w:ascii="Arial" w:hAnsi="Arial"/>
                <w:sz w:val="20"/>
                <w:szCs w:val="20"/>
                <w:lang w:val="en-US"/>
              </w:rPr>
              <w:t xml:space="preserve">Nature of </w:t>
            </w:r>
            <w:r w:rsidRPr="00283012">
              <w:rPr>
                <w:rFonts w:ascii="Arial" w:hAnsi="Arial"/>
                <w:sz w:val="20"/>
                <w:szCs w:val="20"/>
                <w:lang w:val="en-US"/>
              </w:rPr>
              <w:t xml:space="preserve">investment risk </w:t>
            </w:r>
          </w:p>
        </w:tc>
        <w:tc>
          <w:tcPr>
            <w:tcW w:w="6064" w:type="dxa"/>
          </w:tcPr>
          <w:p w14:paraId="57DF7D0E" w14:textId="77777777" w:rsidR="00D01EE9" w:rsidRPr="00283012" w:rsidRDefault="00D01EE9" w:rsidP="00A8458E">
            <w:pPr>
              <w:rPr>
                <w:rFonts w:ascii="Arial" w:hAnsi="Arial"/>
                <w:sz w:val="20"/>
                <w:szCs w:val="20"/>
                <w:lang w:val="en-US"/>
              </w:rPr>
            </w:pPr>
          </w:p>
        </w:tc>
      </w:tr>
      <w:tr w:rsidR="00D01EE9" w:rsidRPr="00283012" w14:paraId="727651FE" w14:textId="77777777" w:rsidTr="00836888">
        <w:tc>
          <w:tcPr>
            <w:tcW w:w="3576" w:type="dxa"/>
          </w:tcPr>
          <w:p w14:paraId="6B37C324" w14:textId="729344C6" w:rsidR="00D01EE9" w:rsidRPr="00283012" w:rsidRDefault="00D01EE9" w:rsidP="00904DAA">
            <w:pPr>
              <w:ind w:left="318" w:hanging="318"/>
              <w:rPr>
                <w:rFonts w:ascii="Arial" w:hAnsi="Arial"/>
                <w:sz w:val="20"/>
                <w:szCs w:val="20"/>
                <w:lang w:val="en-US"/>
              </w:rPr>
            </w:pPr>
            <w:r>
              <w:rPr>
                <w:rFonts w:ascii="Arial" w:hAnsi="Arial"/>
                <w:sz w:val="20"/>
                <w:szCs w:val="20"/>
                <w:lang w:val="en-US"/>
              </w:rPr>
              <w:t>(c) A</w:t>
            </w:r>
            <w:r w:rsidRPr="00283012">
              <w:rPr>
                <w:rFonts w:ascii="Arial" w:hAnsi="Arial"/>
                <w:sz w:val="20"/>
                <w:szCs w:val="20"/>
                <w:lang w:val="en-US"/>
              </w:rPr>
              <w:t>mount of total premium alloc</w:t>
            </w:r>
            <w:r>
              <w:rPr>
                <w:rFonts w:ascii="Arial" w:hAnsi="Arial"/>
                <w:sz w:val="20"/>
                <w:szCs w:val="20"/>
                <w:lang w:val="en-US"/>
              </w:rPr>
              <w:t xml:space="preserve">ated to investment </w:t>
            </w:r>
          </w:p>
        </w:tc>
        <w:tc>
          <w:tcPr>
            <w:tcW w:w="6064" w:type="dxa"/>
          </w:tcPr>
          <w:p w14:paraId="02D9A407" w14:textId="77777777" w:rsidR="00D01EE9" w:rsidRPr="00283012" w:rsidRDefault="00D01EE9" w:rsidP="00A8458E">
            <w:pPr>
              <w:rPr>
                <w:rFonts w:ascii="Arial" w:hAnsi="Arial"/>
                <w:sz w:val="20"/>
                <w:szCs w:val="20"/>
                <w:lang w:val="en-US"/>
              </w:rPr>
            </w:pPr>
          </w:p>
        </w:tc>
      </w:tr>
      <w:tr w:rsidR="00D01EE9" w:rsidRPr="00283012" w14:paraId="35572F40" w14:textId="77777777" w:rsidTr="00836888">
        <w:tc>
          <w:tcPr>
            <w:tcW w:w="3576" w:type="dxa"/>
          </w:tcPr>
          <w:p w14:paraId="403478FC" w14:textId="38D686AC" w:rsidR="00D01EE9" w:rsidRDefault="00D01EE9" w:rsidP="00904DAA">
            <w:pPr>
              <w:ind w:left="318" w:hanging="318"/>
              <w:rPr>
                <w:rFonts w:ascii="Arial" w:hAnsi="Arial"/>
                <w:sz w:val="20"/>
                <w:szCs w:val="20"/>
                <w:lang w:val="en-US"/>
              </w:rPr>
            </w:pPr>
            <w:r>
              <w:rPr>
                <w:rFonts w:ascii="Arial" w:hAnsi="Arial"/>
                <w:sz w:val="20"/>
                <w:szCs w:val="20"/>
                <w:lang w:val="en-US"/>
              </w:rPr>
              <w:t>(d</w:t>
            </w:r>
            <w:r w:rsidRPr="00283012">
              <w:rPr>
                <w:rFonts w:ascii="Arial" w:hAnsi="Arial"/>
                <w:sz w:val="20"/>
                <w:szCs w:val="20"/>
                <w:lang w:val="en-US"/>
              </w:rPr>
              <w:t xml:space="preserve">) </w:t>
            </w:r>
            <w:r>
              <w:rPr>
                <w:rFonts w:ascii="Arial" w:hAnsi="Arial"/>
                <w:sz w:val="20"/>
                <w:szCs w:val="20"/>
                <w:lang w:val="en-US"/>
              </w:rPr>
              <w:t>I</w:t>
            </w:r>
            <w:r w:rsidRPr="00283012">
              <w:rPr>
                <w:rFonts w:ascii="Arial" w:hAnsi="Arial"/>
                <w:sz w:val="20"/>
                <w:szCs w:val="20"/>
                <w:lang w:val="en-US"/>
              </w:rPr>
              <w:t>nvestment relat</w:t>
            </w:r>
            <w:r>
              <w:rPr>
                <w:rFonts w:ascii="Arial" w:hAnsi="Arial"/>
                <w:sz w:val="20"/>
                <w:szCs w:val="20"/>
                <w:lang w:val="en-US"/>
              </w:rPr>
              <w:t xml:space="preserve">ed fees or charges </w:t>
            </w:r>
          </w:p>
        </w:tc>
        <w:tc>
          <w:tcPr>
            <w:tcW w:w="6064" w:type="dxa"/>
          </w:tcPr>
          <w:p w14:paraId="2AA5CA86" w14:textId="77777777" w:rsidR="00D01EE9" w:rsidRPr="00283012" w:rsidRDefault="00D01EE9" w:rsidP="00A8458E">
            <w:pPr>
              <w:rPr>
                <w:rFonts w:ascii="Arial" w:hAnsi="Arial"/>
                <w:sz w:val="20"/>
                <w:szCs w:val="20"/>
                <w:lang w:val="en-US"/>
              </w:rPr>
            </w:pPr>
          </w:p>
        </w:tc>
      </w:tr>
      <w:tr w:rsidR="00D01EE9" w:rsidRPr="00283012" w14:paraId="1A2FE652" w14:textId="77777777" w:rsidTr="00836888">
        <w:tc>
          <w:tcPr>
            <w:tcW w:w="3576" w:type="dxa"/>
          </w:tcPr>
          <w:p w14:paraId="6CBC8968" w14:textId="2CAC5571" w:rsidR="00D01EE9" w:rsidRPr="00283012" w:rsidRDefault="00D01EE9" w:rsidP="00904DAA">
            <w:pPr>
              <w:ind w:left="318" w:hanging="318"/>
              <w:rPr>
                <w:rFonts w:ascii="Arial" w:hAnsi="Arial"/>
                <w:sz w:val="20"/>
                <w:szCs w:val="20"/>
                <w:lang w:val="en-US"/>
              </w:rPr>
            </w:pPr>
            <w:r>
              <w:rPr>
                <w:rFonts w:ascii="Arial" w:hAnsi="Arial"/>
                <w:sz w:val="20"/>
                <w:szCs w:val="20"/>
                <w:lang w:val="en-US"/>
              </w:rPr>
              <w:t>(e) Investment performance guarantees</w:t>
            </w:r>
          </w:p>
        </w:tc>
        <w:tc>
          <w:tcPr>
            <w:tcW w:w="6064" w:type="dxa"/>
          </w:tcPr>
          <w:p w14:paraId="790D9C3E" w14:textId="77777777" w:rsidR="00D01EE9" w:rsidRPr="00283012" w:rsidRDefault="00D01EE9" w:rsidP="00A8458E">
            <w:pPr>
              <w:rPr>
                <w:rFonts w:ascii="Arial" w:hAnsi="Arial"/>
                <w:sz w:val="20"/>
                <w:szCs w:val="20"/>
                <w:lang w:val="en-US"/>
              </w:rPr>
            </w:pPr>
          </w:p>
        </w:tc>
      </w:tr>
      <w:tr w:rsidR="00D01EE9" w:rsidRPr="00283012" w14:paraId="447E0573" w14:textId="77777777" w:rsidTr="00836888">
        <w:tc>
          <w:tcPr>
            <w:tcW w:w="3576" w:type="dxa"/>
            <w:tcBorders>
              <w:bottom w:val="single" w:sz="4" w:space="0" w:color="auto"/>
            </w:tcBorders>
          </w:tcPr>
          <w:p w14:paraId="547E5161" w14:textId="7299327C" w:rsidR="00D01EE9" w:rsidRDefault="00D01EE9" w:rsidP="002B5C0B">
            <w:pPr>
              <w:ind w:left="318" w:hanging="318"/>
              <w:rPr>
                <w:rFonts w:ascii="Arial" w:hAnsi="Arial"/>
                <w:sz w:val="20"/>
                <w:szCs w:val="20"/>
                <w:lang w:val="en-US"/>
              </w:rPr>
            </w:pPr>
            <w:r>
              <w:rPr>
                <w:rFonts w:ascii="Arial" w:hAnsi="Arial"/>
                <w:sz w:val="20"/>
                <w:szCs w:val="20"/>
                <w:lang w:val="en-US"/>
              </w:rPr>
              <w:t>(</w:t>
            </w:r>
            <w:r w:rsidR="005E2ACC">
              <w:rPr>
                <w:rFonts w:ascii="Arial" w:hAnsi="Arial"/>
                <w:sz w:val="20"/>
                <w:szCs w:val="20"/>
                <w:lang w:val="en-US"/>
              </w:rPr>
              <w:t>f</w:t>
            </w:r>
            <w:r>
              <w:rPr>
                <w:rFonts w:ascii="Arial" w:hAnsi="Arial"/>
                <w:sz w:val="20"/>
                <w:szCs w:val="20"/>
                <w:lang w:val="en-US"/>
              </w:rPr>
              <w:t xml:space="preserve">) </w:t>
            </w:r>
            <w:r w:rsidR="002B5C0B">
              <w:rPr>
                <w:rFonts w:ascii="Arial" w:hAnsi="Arial"/>
                <w:sz w:val="20"/>
                <w:szCs w:val="20"/>
                <w:lang w:val="en-US"/>
              </w:rPr>
              <w:t xml:space="preserve"> </w:t>
            </w:r>
            <w:proofErr w:type="spellStart"/>
            <w:r w:rsidR="002B5C0B">
              <w:rPr>
                <w:rFonts w:ascii="Arial" w:hAnsi="Arial"/>
                <w:sz w:val="20"/>
                <w:szCs w:val="20"/>
                <w:lang w:val="en-US"/>
              </w:rPr>
              <w:t>Realisability</w:t>
            </w:r>
            <w:proofErr w:type="spellEnd"/>
            <w:r w:rsidR="002B5C0B">
              <w:rPr>
                <w:rFonts w:ascii="Arial" w:hAnsi="Arial"/>
                <w:sz w:val="20"/>
                <w:szCs w:val="20"/>
                <w:lang w:val="en-US"/>
              </w:rPr>
              <w:t xml:space="preserve"> of the benefits/ </w:t>
            </w:r>
            <w:r>
              <w:rPr>
                <w:rFonts w:ascii="Arial" w:hAnsi="Arial"/>
                <w:sz w:val="20"/>
                <w:szCs w:val="20"/>
                <w:lang w:val="en-US"/>
              </w:rPr>
              <w:t xml:space="preserve">accessibility of funds </w:t>
            </w:r>
          </w:p>
        </w:tc>
        <w:tc>
          <w:tcPr>
            <w:tcW w:w="6064" w:type="dxa"/>
            <w:tcBorders>
              <w:bottom w:val="single" w:sz="4" w:space="0" w:color="auto"/>
            </w:tcBorders>
          </w:tcPr>
          <w:p w14:paraId="101659C1" w14:textId="77777777" w:rsidR="00D01EE9" w:rsidRPr="00283012" w:rsidRDefault="00D01EE9" w:rsidP="00A8458E">
            <w:pPr>
              <w:rPr>
                <w:rFonts w:ascii="Arial" w:hAnsi="Arial"/>
                <w:sz w:val="20"/>
                <w:szCs w:val="20"/>
                <w:lang w:val="en-US"/>
              </w:rPr>
            </w:pPr>
          </w:p>
        </w:tc>
      </w:tr>
      <w:tr w:rsidR="00D01EE9" w:rsidRPr="00283012" w14:paraId="124F0914" w14:textId="77777777" w:rsidTr="00836888">
        <w:tc>
          <w:tcPr>
            <w:tcW w:w="3576" w:type="dxa"/>
            <w:tcBorders>
              <w:bottom w:val="single" w:sz="4" w:space="0" w:color="auto"/>
            </w:tcBorders>
          </w:tcPr>
          <w:p w14:paraId="31A3D96E" w14:textId="1A08AE73" w:rsidR="00D01EE9" w:rsidRDefault="00D01EE9" w:rsidP="00904DAA">
            <w:pPr>
              <w:ind w:left="318" w:hanging="318"/>
              <w:rPr>
                <w:rFonts w:ascii="Arial" w:hAnsi="Arial"/>
                <w:sz w:val="20"/>
                <w:szCs w:val="20"/>
                <w:lang w:val="en-US"/>
              </w:rPr>
            </w:pPr>
            <w:r>
              <w:rPr>
                <w:rFonts w:ascii="Arial" w:hAnsi="Arial"/>
                <w:sz w:val="20"/>
                <w:szCs w:val="20"/>
                <w:lang w:val="en-US"/>
              </w:rPr>
              <w:t>(</w:t>
            </w:r>
            <w:r w:rsidR="005E2ACC">
              <w:rPr>
                <w:rFonts w:ascii="Arial" w:hAnsi="Arial"/>
                <w:sz w:val="20"/>
                <w:szCs w:val="20"/>
                <w:lang w:val="en-US"/>
              </w:rPr>
              <w:t>g</w:t>
            </w:r>
            <w:r>
              <w:rPr>
                <w:rFonts w:ascii="Arial" w:hAnsi="Arial"/>
                <w:sz w:val="20"/>
                <w:szCs w:val="20"/>
                <w:lang w:val="en-US"/>
              </w:rPr>
              <w:t>)  Benefit term / expiry age</w:t>
            </w:r>
          </w:p>
        </w:tc>
        <w:tc>
          <w:tcPr>
            <w:tcW w:w="6064" w:type="dxa"/>
            <w:tcBorders>
              <w:bottom w:val="single" w:sz="4" w:space="0" w:color="auto"/>
            </w:tcBorders>
          </w:tcPr>
          <w:p w14:paraId="2640782C" w14:textId="77777777" w:rsidR="00D01EE9" w:rsidRPr="00283012" w:rsidRDefault="00D01EE9" w:rsidP="00A8458E">
            <w:pPr>
              <w:rPr>
                <w:rFonts w:ascii="Arial" w:hAnsi="Arial"/>
                <w:sz w:val="20"/>
                <w:szCs w:val="20"/>
                <w:lang w:val="en-US"/>
              </w:rPr>
            </w:pPr>
          </w:p>
        </w:tc>
      </w:tr>
      <w:tr w:rsidR="005E2ACC" w:rsidRPr="00283012" w14:paraId="39EF85B6" w14:textId="77777777" w:rsidTr="002B5C0B">
        <w:tc>
          <w:tcPr>
            <w:tcW w:w="9640" w:type="dxa"/>
            <w:gridSpan w:val="2"/>
            <w:tcBorders>
              <w:bottom w:val="single" w:sz="4" w:space="0" w:color="auto"/>
            </w:tcBorders>
            <w:shd w:val="clear" w:color="auto" w:fill="F2F2F2" w:themeFill="background1" w:themeFillShade="F2"/>
          </w:tcPr>
          <w:p w14:paraId="17C349B6" w14:textId="0E3B53A3" w:rsidR="005E2ACC" w:rsidRPr="002B5C0B" w:rsidRDefault="005E2ACC" w:rsidP="002B5C0B">
            <w:pPr>
              <w:ind w:left="318" w:hanging="318"/>
              <w:rPr>
                <w:rFonts w:ascii="Arial" w:hAnsi="Arial"/>
                <w:sz w:val="20"/>
                <w:szCs w:val="20"/>
                <w:lang w:val="en-US"/>
              </w:rPr>
            </w:pPr>
            <w:r w:rsidRPr="002B5C0B">
              <w:rPr>
                <w:rFonts w:ascii="Arial" w:hAnsi="Arial"/>
                <w:sz w:val="20"/>
                <w:szCs w:val="20"/>
                <w:lang w:val="en-US"/>
              </w:rPr>
              <w:t xml:space="preserve">(h) </w:t>
            </w:r>
            <w:r w:rsidR="002B5C0B">
              <w:rPr>
                <w:rFonts w:ascii="Arial" w:hAnsi="Arial"/>
                <w:sz w:val="20"/>
                <w:szCs w:val="20"/>
                <w:lang w:val="en-US"/>
              </w:rPr>
              <w:t xml:space="preserve"> </w:t>
            </w:r>
            <w:r w:rsidRPr="002B5C0B">
              <w:rPr>
                <w:rFonts w:ascii="Arial" w:hAnsi="Arial"/>
                <w:sz w:val="20"/>
                <w:szCs w:val="20"/>
                <w:lang w:val="en-US"/>
              </w:rPr>
              <w:t xml:space="preserve">Details of the current value of the investment benefit on the replaced </w:t>
            </w:r>
            <w:r w:rsidR="002B5C0B">
              <w:rPr>
                <w:rFonts w:ascii="Arial" w:hAnsi="Arial"/>
                <w:sz w:val="20"/>
                <w:szCs w:val="20"/>
                <w:lang w:val="en-US"/>
              </w:rPr>
              <w:t xml:space="preserve">policy (before deduction of any  </w:t>
            </w:r>
            <w:r w:rsidRPr="002B5C0B">
              <w:rPr>
                <w:rFonts w:ascii="Arial" w:hAnsi="Arial"/>
                <w:sz w:val="20"/>
                <w:szCs w:val="20"/>
                <w:lang w:val="en-US"/>
              </w:rPr>
              <w:t>termination charges or penalties):</w:t>
            </w:r>
          </w:p>
        </w:tc>
      </w:tr>
      <w:tr w:rsidR="002B5C0B" w:rsidRPr="00283012" w14:paraId="58646977" w14:textId="77777777" w:rsidTr="00836888">
        <w:tc>
          <w:tcPr>
            <w:tcW w:w="9640" w:type="dxa"/>
            <w:gridSpan w:val="2"/>
            <w:tcBorders>
              <w:bottom w:val="single" w:sz="4" w:space="0" w:color="auto"/>
            </w:tcBorders>
          </w:tcPr>
          <w:p w14:paraId="0FD0CD66" w14:textId="77777777" w:rsidR="002B5C0B" w:rsidRDefault="002B5C0B" w:rsidP="005E2ACC">
            <w:pPr>
              <w:rPr>
                <w:rFonts w:ascii="Arial" w:hAnsi="Arial"/>
                <w:sz w:val="20"/>
                <w:szCs w:val="20"/>
                <w:lang w:val="en-US"/>
              </w:rPr>
            </w:pPr>
          </w:p>
        </w:tc>
      </w:tr>
      <w:tr w:rsidR="005E2ACC" w:rsidRPr="00283012" w14:paraId="435B37D5" w14:textId="77777777" w:rsidTr="002B5C0B">
        <w:tc>
          <w:tcPr>
            <w:tcW w:w="9640" w:type="dxa"/>
            <w:gridSpan w:val="2"/>
            <w:tcBorders>
              <w:bottom w:val="single" w:sz="4" w:space="0" w:color="auto"/>
            </w:tcBorders>
            <w:shd w:val="clear" w:color="auto" w:fill="F2F2F2" w:themeFill="background1" w:themeFillShade="F2"/>
          </w:tcPr>
          <w:p w14:paraId="7ADE75D4" w14:textId="07898FE1" w:rsidR="005E2ACC" w:rsidRPr="00283012" w:rsidRDefault="005E2ACC" w:rsidP="002B5C0B">
            <w:pPr>
              <w:ind w:left="318" w:hanging="318"/>
              <w:rPr>
                <w:rFonts w:ascii="Arial" w:hAnsi="Arial"/>
                <w:sz w:val="20"/>
                <w:szCs w:val="20"/>
                <w:lang w:val="en-US"/>
              </w:rPr>
            </w:pPr>
            <w:r>
              <w:rPr>
                <w:rFonts w:ascii="Arial" w:hAnsi="Arial"/>
                <w:sz w:val="20"/>
                <w:szCs w:val="20"/>
                <w:lang w:val="en-US"/>
              </w:rPr>
              <w:t>(</w:t>
            </w:r>
            <w:proofErr w:type="spellStart"/>
            <w:r>
              <w:rPr>
                <w:rFonts w:ascii="Arial" w:hAnsi="Arial"/>
                <w:sz w:val="20"/>
                <w:szCs w:val="20"/>
                <w:lang w:val="en-US"/>
              </w:rPr>
              <w:t>i</w:t>
            </w:r>
            <w:proofErr w:type="spellEnd"/>
            <w:r>
              <w:rPr>
                <w:rFonts w:ascii="Arial" w:hAnsi="Arial"/>
                <w:sz w:val="20"/>
                <w:szCs w:val="20"/>
                <w:lang w:val="en-US"/>
              </w:rPr>
              <w:t xml:space="preserve">) </w:t>
            </w:r>
            <w:r w:rsidR="002B5C0B">
              <w:rPr>
                <w:rFonts w:ascii="Arial" w:hAnsi="Arial"/>
                <w:sz w:val="20"/>
                <w:szCs w:val="20"/>
                <w:lang w:val="en-US"/>
              </w:rPr>
              <w:t xml:space="preserve">  </w:t>
            </w:r>
            <w:r>
              <w:rPr>
                <w:rFonts w:ascii="Arial" w:hAnsi="Arial"/>
                <w:sz w:val="20"/>
                <w:szCs w:val="20"/>
                <w:lang w:val="en-US"/>
              </w:rPr>
              <w:t xml:space="preserve">Details of termination charges / penalties </w:t>
            </w:r>
            <w:r w:rsidRPr="00283012">
              <w:rPr>
                <w:rFonts w:ascii="Arial" w:hAnsi="Arial"/>
                <w:sz w:val="20"/>
                <w:szCs w:val="20"/>
                <w:lang w:val="en-US"/>
              </w:rPr>
              <w:t>due to termination of the replaced policy</w:t>
            </w:r>
            <w:r>
              <w:rPr>
                <w:rFonts w:ascii="Arial" w:hAnsi="Arial"/>
                <w:sz w:val="20"/>
                <w:szCs w:val="20"/>
                <w:lang w:val="en-US"/>
              </w:rPr>
              <w:t>:</w:t>
            </w:r>
          </w:p>
        </w:tc>
      </w:tr>
      <w:tr w:rsidR="002B5C0B" w:rsidRPr="00283012" w14:paraId="380F569D" w14:textId="77777777" w:rsidTr="00836888">
        <w:tc>
          <w:tcPr>
            <w:tcW w:w="9640" w:type="dxa"/>
            <w:gridSpan w:val="2"/>
            <w:tcBorders>
              <w:bottom w:val="single" w:sz="4" w:space="0" w:color="auto"/>
            </w:tcBorders>
          </w:tcPr>
          <w:p w14:paraId="65A9A442" w14:textId="77777777" w:rsidR="002B5C0B" w:rsidRDefault="002B5C0B" w:rsidP="00A8458E">
            <w:pPr>
              <w:rPr>
                <w:rFonts w:ascii="Arial" w:hAnsi="Arial"/>
                <w:sz w:val="20"/>
                <w:szCs w:val="20"/>
                <w:lang w:val="en-US"/>
              </w:rPr>
            </w:pPr>
          </w:p>
        </w:tc>
      </w:tr>
      <w:tr w:rsidR="00DE5DCE" w:rsidRPr="00283012" w14:paraId="4D5322C5" w14:textId="77777777" w:rsidTr="00A8458E">
        <w:tc>
          <w:tcPr>
            <w:tcW w:w="9640" w:type="dxa"/>
            <w:gridSpan w:val="2"/>
            <w:shd w:val="clear" w:color="auto" w:fill="E6E6E6"/>
          </w:tcPr>
          <w:p w14:paraId="7D1BF69D" w14:textId="77777777" w:rsidR="00DE5DCE" w:rsidRDefault="00DE5DCE" w:rsidP="00A8458E">
            <w:pPr>
              <w:rPr>
                <w:rFonts w:ascii="Arial" w:hAnsi="Arial"/>
                <w:sz w:val="20"/>
                <w:szCs w:val="20"/>
                <w:lang w:val="en-US"/>
              </w:rPr>
            </w:pPr>
          </w:p>
          <w:p w14:paraId="34D0E7A3" w14:textId="116E2A24" w:rsidR="00DE5DCE" w:rsidRPr="00283012" w:rsidRDefault="00E1242E" w:rsidP="00A8458E">
            <w:pPr>
              <w:rPr>
                <w:rFonts w:ascii="Arial" w:hAnsi="Arial"/>
                <w:sz w:val="20"/>
                <w:szCs w:val="20"/>
                <w:lang w:val="en-US"/>
              </w:rPr>
            </w:pPr>
            <w:r>
              <w:rPr>
                <w:rFonts w:ascii="Arial" w:hAnsi="Arial"/>
                <w:b/>
                <w:sz w:val="20"/>
                <w:szCs w:val="20"/>
                <w:lang w:val="en-US"/>
              </w:rPr>
              <w:t>4</w:t>
            </w:r>
            <w:r w:rsidR="00DE5DCE">
              <w:rPr>
                <w:rFonts w:ascii="Arial" w:hAnsi="Arial"/>
                <w:b/>
                <w:sz w:val="20"/>
                <w:szCs w:val="20"/>
                <w:lang w:val="en-US"/>
              </w:rPr>
              <w:t>.8</w:t>
            </w:r>
            <w:r w:rsidR="00DE5DCE" w:rsidRPr="00692B92">
              <w:rPr>
                <w:rFonts w:ascii="Arial" w:hAnsi="Arial"/>
                <w:b/>
                <w:sz w:val="20"/>
                <w:szCs w:val="20"/>
                <w:lang w:val="en-US"/>
              </w:rPr>
              <w:t>. Any other policy benefits /</w:t>
            </w:r>
            <w:r w:rsidR="00DE5DCE">
              <w:rPr>
                <w:rFonts w:ascii="Arial" w:hAnsi="Arial"/>
                <w:b/>
                <w:sz w:val="20"/>
                <w:szCs w:val="20"/>
                <w:lang w:val="en-US"/>
              </w:rPr>
              <w:t xml:space="preserve"> special features / differences</w:t>
            </w:r>
          </w:p>
        </w:tc>
      </w:tr>
      <w:tr w:rsidR="00553353" w:rsidRPr="00283012" w14:paraId="0AF82EDB" w14:textId="77777777" w:rsidTr="00836888">
        <w:tc>
          <w:tcPr>
            <w:tcW w:w="3576" w:type="dxa"/>
          </w:tcPr>
          <w:p w14:paraId="0969AF25" w14:textId="15044B24" w:rsidR="00553353" w:rsidRDefault="00553353" w:rsidP="00904DAA">
            <w:pPr>
              <w:ind w:left="318" w:hanging="318"/>
              <w:rPr>
                <w:rFonts w:ascii="Arial" w:hAnsi="Arial"/>
                <w:sz w:val="20"/>
                <w:szCs w:val="20"/>
                <w:lang w:val="en-US"/>
              </w:rPr>
            </w:pPr>
            <w:r>
              <w:rPr>
                <w:rFonts w:ascii="Arial" w:hAnsi="Arial"/>
                <w:sz w:val="20"/>
                <w:szCs w:val="20"/>
                <w:lang w:val="en-US"/>
              </w:rPr>
              <w:t xml:space="preserve">(a) </w:t>
            </w:r>
            <w:r w:rsidR="005E2ACC">
              <w:rPr>
                <w:rFonts w:ascii="Arial" w:hAnsi="Arial"/>
                <w:sz w:val="20"/>
                <w:szCs w:val="20"/>
                <w:lang w:val="en-US"/>
              </w:rPr>
              <w:t>T</w:t>
            </w:r>
            <w:r>
              <w:rPr>
                <w:rFonts w:ascii="Arial" w:hAnsi="Arial"/>
                <w:sz w:val="20"/>
                <w:szCs w:val="20"/>
                <w:lang w:val="en-US"/>
              </w:rPr>
              <w:t>ype and value of benefits / features</w:t>
            </w:r>
          </w:p>
        </w:tc>
        <w:tc>
          <w:tcPr>
            <w:tcW w:w="6064" w:type="dxa"/>
          </w:tcPr>
          <w:p w14:paraId="20A23C83" w14:textId="77777777" w:rsidR="00553353" w:rsidRPr="00283012" w:rsidRDefault="00553353" w:rsidP="00A8458E">
            <w:pPr>
              <w:rPr>
                <w:rFonts w:ascii="Arial" w:hAnsi="Arial"/>
                <w:sz w:val="20"/>
                <w:szCs w:val="20"/>
                <w:lang w:val="en-US"/>
              </w:rPr>
            </w:pPr>
          </w:p>
        </w:tc>
      </w:tr>
      <w:tr w:rsidR="00553353" w:rsidRPr="00283012" w14:paraId="7072D057" w14:textId="77777777" w:rsidTr="00836888">
        <w:tc>
          <w:tcPr>
            <w:tcW w:w="3576" w:type="dxa"/>
            <w:tcBorders>
              <w:bottom w:val="single" w:sz="4" w:space="0" w:color="auto"/>
            </w:tcBorders>
          </w:tcPr>
          <w:p w14:paraId="6E2A430D" w14:textId="60C36886" w:rsidR="00553353" w:rsidRDefault="00553353" w:rsidP="00904DAA">
            <w:pPr>
              <w:ind w:left="318" w:hanging="318"/>
              <w:rPr>
                <w:rFonts w:ascii="Arial" w:hAnsi="Arial"/>
                <w:sz w:val="20"/>
                <w:szCs w:val="20"/>
                <w:lang w:val="en-US"/>
              </w:rPr>
            </w:pPr>
            <w:r>
              <w:rPr>
                <w:rFonts w:ascii="Arial" w:hAnsi="Arial"/>
                <w:sz w:val="20"/>
                <w:szCs w:val="20"/>
                <w:lang w:val="en-US"/>
              </w:rPr>
              <w:t xml:space="preserve">(b) </w:t>
            </w:r>
            <w:r w:rsidR="005E2ACC">
              <w:rPr>
                <w:rFonts w:ascii="Arial" w:hAnsi="Arial"/>
                <w:sz w:val="20"/>
                <w:szCs w:val="20"/>
                <w:lang w:val="en-US"/>
              </w:rPr>
              <w:t>C</w:t>
            </w:r>
            <w:r>
              <w:rPr>
                <w:rFonts w:ascii="Arial" w:hAnsi="Arial"/>
                <w:sz w:val="20"/>
                <w:szCs w:val="20"/>
                <w:lang w:val="en-US"/>
              </w:rPr>
              <w:t>ost of benefits / features</w:t>
            </w:r>
          </w:p>
        </w:tc>
        <w:tc>
          <w:tcPr>
            <w:tcW w:w="6064" w:type="dxa"/>
            <w:tcBorders>
              <w:bottom w:val="single" w:sz="4" w:space="0" w:color="auto"/>
            </w:tcBorders>
          </w:tcPr>
          <w:p w14:paraId="52B7CE51" w14:textId="77777777" w:rsidR="00553353" w:rsidRPr="00283012" w:rsidRDefault="00553353" w:rsidP="00A8458E">
            <w:pPr>
              <w:rPr>
                <w:rFonts w:ascii="Arial" w:hAnsi="Arial"/>
                <w:sz w:val="20"/>
                <w:szCs w:val="20"/>
                <w:lang w:val="en-US"/>
              </w:rPr>
            </w:pPr>
          </w:p>
        </w:tc>
      </w:tr>
      <w:tr w:rsidR="00553353" w:rsidRPr="00283012" w14:paraId="775B9F95" w14:textId="77777777" w:rsidTr="00836888">
        <w:tc>
          <w:tcPr>
            <w:tcW w:w="3576" w:type="dxa"/>
            <w:tcBorders>
              <w:bottom w:val="single" w:sz="4" w:space="0" w:color="auto"/>
            </w:tcBorders>
          </w:tcPr>
          <w:p w14:paraId="7FAF8E6A" w14:textId="3116D1A4" w:rsidR="00553353" w:rsidRDefault="00553353" w:rsidP="00482B01">
            <w:pPr>
              <w:ind w:left="318" w:hanging="318"/>
              <w:rPr>
                <w:rFonts w:ascii="Arial" w:hAnsi="Arial"/>
                <w:sz w:val="20"/>
                <w:szCs w:val="20"/>
                <w:lang w:val="en-US"/>
              </w:rPr>
            </w:pPr>
            <w:r>
              <w:rPr>
                <w:rFonts w:ascii="Arial" w:hAnsi="Arial"/>
                <w:sz w:val="20"/>
                <w:szCs w:val="20"/>
                <w:lang w:val="en-US"/>
              </w:rPr>
              <w:t xml:space="preserve">(c) </w:t>
            </w:r>
            <w:r w:rsidR="005E2ACC">
              <w:rPr>
                <w:rFonts w:ascii="Arial" w:hAnsi="Arial"/>
                <w:sz w:val="20"/>
                <w:szCs w:val="20"/>
                <w:lang w:val="en-US"/>
              </w:rPr>
              <w:t>O</w:t>
            </w:r>
            <w:r>
              <w:rPr>
                <w:rFonts w:ascii="Arial" w:hAnsi="Arial"/>
                <w:sz w:val="20"/>
                <w:szCs w:val="20"/>
                <w:lang w:val="en-US"/>
              </w:rPr>
              <w:t>ther</w:t>
            </w:r>
          </w:p>
        </w:tc>
        <w:tc>
          <w:tcPr>
            <w:tcW w:w="6064" w:type="dxa"/>
            <w:tcBorders>
              <w:bottom w:val="single" w:sz="4" w:space="0" w:color="auto"/>
            </w:tcBorders>
          </w:tcPr>
          <w:p w14:paraId="0DE723F8" w14:textId="77777777" w:rsidR="00553353" w:rsidRPr="00283012" w:rsidRDefault="00553353" w:rsidP="00A8458E">
            <w:pPr>
              <w:rPr>
                <w:rFonts w:ascii="Arial" w:hAnsi="Arial"/>
                <w:sz w:val="20"/>
                <w:szCs w:val="20"/>
                <w:lang w:val="en-US"/>
              </w:rPr>
            </w:pPr>
          </w:p>
        </w:tc>
      </w:tr>
      <w:tr w:rsidR="00DE5DCE" w:rsidRPr="00283012" w14:paraId="2DDF0792" w14:textId="77777777" w:rsidTr="00A8458E">
        <w:tc>
          <w:tcPr>
            <w:tcW w:w="9640" w:type="dxa"/>
            <w:gridSpan w:val="2"/>
            <w:tcBorders>
              <w:bottom w:val="single" w:sz="4" w:space="0" w:color="auto"/>
            </w:tcBorders>
            <w:shd w:val="clear" w:color="auto" w:fill="C0C0C0"/>
          </w:tcPr>
          <w:p w14:paraId="6EC20D6B" w14:textId="77777777" w:rsidR="00DE5DCE" w:rsidRPr="00283012" w:rsidRDefault="00DE5DCE" w:rsidP="00553353">
            <w:pPr>
              <w:rPr>
                <w:rFonts w:ascii="Arial" w:hAnsi="Arial"/>
                <w:b/>
                <w:sz w:val="20"/>
                <w:szCs w:val="20"/>
                <w:lang w:val="en-US"/>
              </w:rPr>
            </w:pPr>
          </w:p>
          <w:p w14:paraId="05CE6554" w14:textId="15C32ED1" w:rsidR="00DE5DCE" w:rsidRDefault="00E1242E" w:rsidP="00E1242E">
            <w:pPr>
              <w:jc w:val="center"/>
              <w:rPr>
                <w:rFonts w:ascii="Arial" w:hAnsi="Arial"/>
                <w:b/>
                <w:sz w:val="20"/>
                <w:szCs w:val="20"/>
                <w:lang w:val="en-US"/>
              </w:rPr>
            </w:pPr>
            <w:r>
              <w:rPr>
                <w:rFonts w:ascii="Arial" w:hAnsi="Arial"/>
                <w:b/>
                <w:sz w:val="20"/>
                <w:szCs w:val="20"/>
                <w:lang w:val="en-US"/>
              </w:rPr>
              <w:t>B</w:t>
            </w:r>
            <w:r w:rsidR="00DE5DCE" w:rsidRPr="00283012">
              <w:rPr>
                <w:rFonts w:ascii="Arial" w:hAnsi="Arial"/>
                <w:b/>
                <w:sz w:val="20"/>
                <w:szCs w:val="20"/>
                <w:lang w:val="en-US"/>
              </w:rPr>
              <w:t xml:space="preserve">. </w:t>
            </w:r>
            <w:r w:rsidR="00DE5DCE">
              <w:rPr>
                <w:rFonts w:ascii="Arial" w:hAnsi="Arial"/>
                <w:b/>
                <w:sz w:val="20"/>
                <w:szCs w:val="20"/>
                <w:lang w:val="en-US"/>
              </w:rPr>
              <w:t xml:space="preserve"> GENERAL POLICY FEATURES</w:t>
            </w:r>
          </w:p>
          <w:p w14:paraId="2589ADD8" w14:textId="6048003B" w:rsidR="00DE5DCE" w:rsidRPr="00283012" w:rsidRDefault="00DE5DCE" w:rsidP="00553353">
            <w:pPr>
              <w:rPr>
                <w:rFonts w:ascii="Arial" w:hAnsi="Arial"/>
                <w:b/>
                <w:sz w:val="20"/>
                <w:szCs w:val="20"/>
                <w:lang w:val="en-US"/>
              </w:rPr>
            </w:pPr>
          </w:p>
        </w:tc>
      </w:tr>
      <w:tr w:rsidR="00DE5DCE" w:rsidRPr="00283012" w14:paraId="4C6A8FC8" w14:textId="77777777" w:rsidTr="00A8458E">
        <w:tc>
          <w:tcPr>
            <w:tcW w:w="9640" w:type="dxa"/>
            <w:gridSpan w:val="2"/>
            <w:shd w:val="clear" w:color="auto" w:fill="E6E6E6"/>
          </w:tcPr>
          <w:p w14:paraId="6032262F" w14:textId="77777777" w:rsidR="00DE5DCE" w:rsidRDefault="00DE5DCE" w:rsidP="00A8458E">
            <w:pPr>
              <w:rPr>
                <w:rFonts w:ascii="Arial" w:hAnsi="Arial"/>
                <w:b/>
                <w:sz w:val="20"/>
                <w:szCs w:val="20"/>
                <w:lang w:val="en-US"/>
              </w:rPr>
            </w:pPr>
          </w:p>
          <w:p w14:paraId="7EEFB11D" w14:textId="2FBF3BAA" w:rsidR="00DE5DCE" w:rsidRPr="00283012" w:rsidRDefault="00E1242E">
            <w:pPr>
              <w:rPr>
                <w:rFonts w:ascii="Arial" w:hAnsi="Arial"/>
                <w:b/>
                <w:sz w:val="20"/>
                <w:szCs w:val="20"/>
                <w:lang w:val="en-US"/>
              </w:rPr>
            </w:pPr>
            <w:r>
              <w:rPr>
                <w:rFonts w:ascii="Arial" w:hAnsi="Arial"/>
                <w:b/>
                <w:sz w:val="20"/>
                <w:szCs w:val="20"/>
                <w:lang w:val="en-US"/>
              </w:rPr>
              <w:t>4.9</w:t>
            </w:r>
            <w:r w:rsidR="00DE5DCE">
              <w:rPr>
                <w:rFonts w:ascii="Arial" w:hAnsi="Arial"/>
                <w:b/>
                <w:sz w:val="20"/>
                <w:szCs w:val="20"/>
                <w:lang w:val="en-US"/>
              </w:rPr>
              <w:t xml:space="preserve"> Premiums and charges</w:t>
            </w:r>
          </w:p>
        </w:tc>
      </w:tr>
      <w:tr w:rsidR="00E1242E" w:rsidRPr="00283012" w14:paraId="2AB6CA4A" w14:textId="77777777" w:rsidTr="00836888">
        <w:tc>
          <w:tcPr>
            <w:tcW w:w="3576" w:type="dxa"/>
          </w:tcPr>
          <w:p w14:paraId="2F1ADB60" w14:textId="77777777" w:rsidR="00E1242E" w:rsidRPr="00283012" w:rsidRDefault="00E1242E" w:rsidP="00904DAA">
            <w:pPr>
              <w:ind w:left="318" w:hanging="318"/>
              <w:rPr>
                <w:rFonts w:ascii="Arial" w:hAnsi="Arial"/>
                <w:sz w:val="20"/>
                <w:szCs w:val="20"/>
                <w:lang w:val="en-US"/>
              </w:rPr>
            </w:pPr>
            <w:r w:rsidRPr="00283012">
              <w:rPr>
                <w:rFonts w:ascii="Arial" w:hAnsi="Arial"/>
                <w:sz w:val="20"/>
                <w:szCs w:val="20"/>
                <w:lang w:val="en-US"/>
              </w:rPr>
              <w:t>(a) Total premium (including for loyalty / add-on benefits)</w:t>
            </w:r>
          </w:p>
        </w:tc>
        <w:tc>
          <w:tcPr>
            <w:tcW w:w="6064" w:type="dxa"/>
          </w:tcPr>
          <w:p w14:paraId="32BA28AA" w14:textId="77777777" w:rsidR="00E1242E" w:rsidRPr="00283012" w:rsidRDefault="00E1242E" w:rsidP="00A8458E">
            <w:pPr>
              <w:rPr>
                <w:rFonts w:ascii="Arial" w:hAnsi="Arial"/>
                <w:sz w:val="20"/>
                <w:szCs w:val="20"/>
                <w:lang w:val="en-US"/>
              </w:rPr>
            </w:pPr>
          </w:p>
        </w:tc>
      </w:tr>
      <w:tr w:rsidR="00E1242E" w:rsidRPr="00283012" w14:paraId="2E75CF5F" w14:textId="77777777" w:rsidTr="00836888">
        <w:trPr>
          <w:trHeight w:val="161"/>
        </w:trPr>
        <w:tc>
          <w:tcPr>
            <w:tcW w:w="3576" w:type="dxa"/>
          </w:tcPr>
          <w:p w14:paraId="417B4C21" w14:textId="77777777" w:rsidR="00E1242E" w:rsidRPr="00283012" w:rsidRDefault="00E1242E" w:rsidP="00904DAA">
            <w:pPr>
              <w:ind w:left="318" w:hanging="318"/>
              <w:rPr>
                <w:rFonts w:ascii="Arial" w:hAnsi="Arial"/>
                <w:sz w:val="20"/>
                <w:szCs w:val="20"/>
                <w:lang w:val="en-US"/>
              </w:rPr>
            </w:pPr>
            <w:r>
              <w:rPr>
                <w:rFonts w:ascii="Arial" w:hAnsi="Arial"/>
                <w:sz w:val="20"/>
                <w:szCs w:val="20"/>
                <w:lang w:val="en-US"/>
              </w:rPr>
              <w:t xml:space="preserve">(b) Premium pattern </w:t>
            </w:r>
          </w:p>
        </w:tc>
        <w:tc>
          <w:tcPr>
            <w:tcW w:w="6064" w:type="dxa"/>
          </w:tcPr>
          <w:p w14:paraId="388DAEC0" w14:textId="77777777" w:rsidR="00E1242E" w:rsidRPr="00283012" w:rsidRDefault="00E1242E" w:rsidP="00A8458E">
            <w:pPr>
              <w:rPr>
                <w:rFonts w:ascii="Arial" w:hAnsi="Arial"/>
                <w:sz w:val="20"/>
                <w:szCs w:val="20"/>
                <w:lang w:val="en-US"/>
              </w:rPr>
            </w:pPr>
          </w:p>
        </w:tc>
      </w:tr>
      <w:tr w:rsidR="00E1242E" w:rsidRPr="00283012" w14:paraId="77B75C16" w14:textId="77777777" w:rsidTr="00836888">
        <w:tc>
          <w:tcPr>
            <w:tcW w:w="3576" w:type="dxa"/>
          </w:tcPr>
          <w:p w14:paraId="78A13E42" w14:textId="37F9837B" w:rsidR="00E1242E" w:rsidRPr="00283012" w:rsidRDefault="00E1242E" w:rsidP="0017738F">
            <w:pPr>
              <w:ind w:left="318" w:hanging="318"/>
              <w:rPr>
                <w:rFonts w:ascii="Arial" w:hAnsi="Arial"/>
                <w:sz w:val="20"/>
                <w:szCs w:val="20"/>
                <w:lang w:val="en-US"/>
              </w:rPr>
            </w:pPr>
            <w:r>
              <w:rPr>
                <w:rFonts w:ascii="Arial" w:hAnsi="Arial"/>
                <w:sz w:val="20"/>
                <w:szCs w:val="20"/>
                <w:lang w:val="en-US"/>
              </w:rPr>
              <w:t>(c)</w:t>
            </w:r>
            <w:r w:rsidRPr="00283012">
              <w:rPr>
                <w:rFonts w:ascii="Arial" w:hAnsi="Arial"/>
                <w:sz w:val="20"/>
                <w:szCs w:val="20"/>
                <w:lang w:val="en-US"/>
              </w:rPr>
              <w:t xml:space="preserve"> </w:t>
            </w:r>
            <w:r w:rsidR="0017738F">
              <w:rPr>
                <w:rFonts w:ascii="Arial" w:hAnsi="Arial"/>
                <w:sz w:val="20"/>
                <w:szCs w:val="20"/>
                <w:lang w:val="en-US"/>
              </w:rPr>
              <w:t xml:space="preserve">Basis of contractual premium </w:t>
            </w:r>
            <w:r w:rsidRPr="00283012">
              <w:rPr>
                <w:rFonts w:ascii="Arial" w:hAnsi="Arial"/>
                <w:sz w:val="20"/>
                <w:szCs w:val="20"/>
                <w:lang w:val="en-US"/>
              </w:rPr>
              <w:t>increase</w:t>
            </w:r>
            <w:r w:rsidR="0017738F">
              <w:rPr>
                <w:rFonts w:ascii="Arial" w:hAnsi="Arial"/>
                <w:sz w:val="20"/>
                <w:szCs w:val="20"/>
                <w:lang w:val="en-US"/>
              </w:rPr>
              <w:t>s, if applicable</w:t>
            </w:r>
          </w:p>
        </w:tc>
        <w:tc>
          <w:tcPr>
            <w:tcW w:w="6064" w:type="dxa"/>
          </w:tcPr>
          <w:p w14:paraId="5B0F5EDE" w14:textId="77777777" w:rsidR="00E1242E" w:rsidRPr="00283012" w:rsidRDefault="00E1242E" w:rsidP="00A8458E">
            <w:pPr>
              <w:rPr>
                <w:rFonts w:ascii="Arial" w:hAnsi="Arial"/>
                <w:sz w:val="20"/>
                <w:szCs w:val="20"/>
                <w:lang w:val="en-US"/>
              </w:rPr>
            </w:pPr>
          </w:p>
        </w:tc>
      </w:tr>
      <w:tr w:rsidR="00E1242E" w:rsidRPr="00283012" w14:paraId="35D0EEE0" w14:textId="77777777" w:rsidTr="00836888">
        <w:tc>
          <w:tcPr>
            <w:tcW w:w="3576" w:type="dxa"/>
          </w:tcPr>
          <w:p w14:paraId="5054B858" w14:textId="2F33EF99" w:rsidR="00E1242E" w:rsidRDefault="00E1242E" w:rsidP="002B5C0B">
            <w:pPr>
              <w:ind w:left="318" w:hanging="318"/>
              <w:rPr>
                <w:rFonts w:ascii="Arial" w:hAnsi="Arial"/>
                <w:sz w:val="20"/>
                <w:szCs w:val="20"/>
                <w:lang w:val="en-US"/>
              </w:rPr>
            </w:pPr>
            <w:r>
              <w:rPr>
                <w:rFonts w:ascii="Arial" w:hAnsi="Arial"/>
                <w:sz w:val="20"/>
                <w:szCs w:val="20"/>
                <w:lang w:val="en-US"/>
              </w:rPr>
              <w:t xml:space="preserve">(d) </w:t>
            </w:r>
            <w:r w:rsidR="0017738F">
              <w:rPr>
                <w:rFonts w:ascii="Arial" w:hAnsi="Arial"/>
                <w:sz w:val="20"/>
                <w:szCs w:val="20"/>
                <w:lang w:val="en-US"/>
              </w:rPr>
              <w:t xml:space="preserve">Basis of </w:t>
            </w:r>
            <w:r>
              <w:rPr>
                <w:rFonts w:ascii="Arial" w:hAnsi="Arial"/>
                <w:sz w:val="20"/>
                <w:szCs w:val="20"/>
                <w:lang w:val="en-US"/>
              </w:rPr>
              <w:t>contractual</w:t>
            </w:r>
            <w:r w:rsidR="0017738F">
              <w:rPr>
                <w:rFonts w:ascii="Arial" w:hAnsi="Arial"/>
                <w:sz w:val="20"/>
                <w:szCs w:val="20"/>
                <w:lang w:val="en-US"/>
              </w:rPr>
              <w:t xml:space="preserve"> benefit increases, if applicable</w:t>
            </w:r>
          </w:p>
        </w:tc>
        <w:tc>
          <w:tcPr>
            <w:tcW w:w="6064" w:type="dxa"/>
          </w:tcPr>
          <w:p w14:paraId="3833C9C9" w14:textId="77777777" w:rsidR="00E1242E" w:rsidRPr="00283012" w:rsidRDefault="00E1242E" w:rsidP="00A8458E">
            <w:pPr>
              <w:rPr>
                <w:rFonts w:ascii="Arial" w:hAnsi="Arial"/>
                <w:sz w:val="20"/>
                <w:szCs w:val="20"/>
                <w:lang w:val="en-US"/>
              </w:rPr>
            </w:pPr>
          </w:p>
        </w:tc>
      </w:tr>
      <w:tr w:rsidR="00E1242E" w:rsidRPr="00283012" w14:paraId="41EED182" w14:textId="77777777" w:rsidTr="00836888">
        <w:tc>
          <w:tcPr>
            <w:tcW w:w="3576" w:type="dxa"/>
          </w:tcPr>
          <w:p w14:paraId="2B68CC76" w14:textId="376ADA14" w:rsidR="00E1242E" w:rsidRPr="00283012" w:rsidRDefault="00E1242E" w:rsidP="00904DAA">
            <w:pPr>
              <w:ind w:left="318" w:hanging="318"/>
              <w:rPr>
                <w:rFonts w:ascii="Arial" w:hAnsi="Arial"/>
                <w:sz w:val="20"/>
                <w:szCs w:val="20"/>
                <w:lang w:val="en-US"/>
              </w:rPr>
            </w:pPr>
            <w:r>
              <w:rPr>
                <w:rFonts w:ascii="Arial" w:hAnsi="Arial"/>
                <w:sz w:val="20"/>
                <w:szCs w:val="20"/>
                <w:lang w:val="en-US"/>
              </w:rPr>
              <w:t>(e</w:t>
            </w:r>
            <w:r w:rsidRPr="00283012">
              <w:rPr>
                <w:rFonts w:ascii="Arial" w:hAnsi="Arial"/>
                <w:sz w:val="20"/>
                <w:szCs w:val="20"/>
                <w:lang w:val="en-US"/>
              </w:rPr>
              <w:t>) Period for which the premium is guaranteed</w:t>
            </w:r>
            <w:r w:rsidR="0017738F">
              <w:rPr>
                <w:rFonts w:ascii="Arial" w:hAnsi="Arial"/>
                <w:sz w:val="20"/>
                <w:szCs w:val="20"/>
                <w:lang w:val="en-US"/>
              </w:rPr>
              <w:t xml:space="preserve"> (fixed)</w:t>
            </w:r>
            <w:r w:rsidRPr="00283012">
              <w:rPr>
                <w:rFonts w:ascii="Arial" w:hAnsi="Arial"/>
                <w:sz w:val="20"/>
                <w:szCs w:val="20"/>
                <w:lang w:val="en-US"/>
              </w:rPr>
              <w:t xml:space="preserve"> and date of next premium review</w:t>
            </w:r>
          </w:p>
        </w:tc>
        <w:tc>
          <w:tcPr>
            <w:tcW w:w="6064" w:type="dxa"/>
          </w:tcPr>
          <w:p w14:paraId="224B6859" w14:textId="77777777" w:rsidR="00E1242E" w:rsidRPr="00283012" w:rsidRDefault="00E1242E" w:rsidP="00A8458E">
            <w:pPr>
              <w:rPr>
                <w:rFonts w:ascii="Arial" w:hAnsi="Arial"/>
                <w:sz w:val="20"/>
                <w:szCs w:val="20"/>
                <w:lang w:val="en-US"/>
              </w:rPr>
            </w:pPr>
          </w:p>
        </w:tc>
      </w:tr>
      <w:tr w:rsidR="00E1242E" w:rsidRPr="00283012" w14:paraId="79949B38" w14:textId="77777777" w:rsidTr="00836888">
        <w:tc>
          <w:tcPr>
            <w:tcW w:w="3576" w:type="dxa"/>
          </w:tcPr>
          <w:p w14:paraId="01E84464" w14:textId="77777777" w:rsidR="00E1242E" w:rsidRPr="00283012" w:rsidRDefault="00E1242E" w:rsidP="00904DAA">
            <w:pPr>
              <w:ind w:left="318" w:hanging="318"/>
              <w:rPr>
                <w:rFonts w:ascii="Arial" w:hAnsi="Arial"/>
                <w:sz w:val="20"/>
                <w:szCs w:val="20"/>
                <w:lang w:val="en-US"/>
              </w:rPr>
            </w:pPr>
            <w:r>
              <w:rPr>
                <w:rFonts w:ascii="Arial" w:hAnsi="Arial"/>
                <w:sz w:val="20"/>
                <w:szCs w:val="20"/>
                <w:lang w:val="en-US"/>
              </w:rPr>
              <w:t>(f</w:t>
            </w:r>
            <w:r w:rsidRPr="00283012">
              <w:rPr>
                <w:rFonts w:ascii="Arial" w:hAnsi="Arial"/>
                <w:sz w:val="20"/>
                <w:szCs w:val="20"/>
                <w:lang w:val="en-US"/>
              </w:rPr>
              <w:t>) Policy administration fees</w:t>
            </w:r>
          </w:p>
        </w:tc>
        <w:tc>
          <w:tcPr>
            <w:tcW w:w="6064" w:type="dxa"/>
          </w:tcPr>
          <w:p w14:paraId="482CCBD6" w14:textId="77777777" w:rsidR="00E1242E" w:rsidRPr="00283012" w:rsidRDefault="00E1242E" w:rsidP="00A8458E">
            <w:pPr>
              <w:rPr>
                <w:rFonts w:ascii="Arial" w:hAnsi="Arial"/>
                <w:sz w:val="20"/>
                <w:szCs w:val="20"/>
                <w:lang w:val="en-US"/>
              </w:rPr>
            </w:pPr>
          </w:p>
        </w:tc>
      </w:tr>
      <w:tr w:rsidR="00E1242E" w:rsidRPr="00283012" w14:paraId="67EF7896" w14:textId="77777777" w:rsidTr="00836888">
        <w:tc>
          <w:tcPr>
            <w:tcW w:w="3576" w:type="dxa"/>
          </w:tcPr>
          <w:p w14:paraId="5513A250" w14:textId="77777777" w:rsidR="00E1242E" w:rsidRPr="00283012" w:rsidRDefault="00E1242E" w:rsidP="00904DAA">
            <w:pPr>
              <w:ind w:left="318" w:hanging="318"/>
              <w:rPr>
                <w:rFonts w:ascii="Arial" w:hAnsi="Arial"/>
                <w:sz w:val="20"/>
                <w:szCs w:val="20"/>
                <w:lang w:val="en-US"/>
              </w:rPr>
            </w:pPr>
            <w:r>
              <w:rPr>
                <w:rFonts w:ascii="Arial" w:hAnsi="Arial"/>
                <w:sz w:val="20"/>
                <w:szCs w:val="20"/>
                <w:lang w:val="en-US"/>
              </w:rPr>
              <w:t>(g</w:t>
            </w:r>
            <w:r w:rsidRPr="00283012">
              <w:rPr>
                <w:rFonts w:ascii="Arial" w:hAnsi="Arial"/>
                <w:sz w:val="20"/>
                <w:szCs w:val="20"/>
                <w:lang w:val="en-US"/>
              </w:rPr>
              <w:t>) Any other fees (e.g. claims administrations fees; other transaction fees)</w:t>
            </w:r>
          </w:p>
        </w:tc>
        <w:tc>
          <w:tcPr>
            <w:tcW w:w="6064" w:type="dxa"/>
          </w:tcPr>
          <w:p w14:paraId="4C0E9ED0" w14:textId="77777777" w:rsidR="00E1242E" w:rsidRPr="00283012" w:rsidRDefault="00E1242E" w:rsidP="00A8458E">
            <w:pPr>
              <w:rPr>
                <w:rFonts w:ascii="Arial" w:hAnsi="Arial"/>
                <w:sz w:val="20"/>
                <w:szCs w:val="20"/>
                <w:lang w:val="en-US"/>
              </w:rPr>
            </w:pPr>
          </w:p>
        </w:tc>
      </w:tr>
      <w:tr w:rsidR="00E1242E" w:rsidRPr="00283012" w14:paraId="25F57FBC" w14:textId="77777777" w:rsidTr="00836888">
        <w:tc>
          <w:tcPr>
            <w:tcW w:w="3576" w:type="dxa"/>
            <w:tcBorders>
              <w:bottom w:val="single" w:sz="4" w:space="0" w:color="auto"/>
            </w:tcBorders>
          </w:tcPr>
          <w:p w14:paraId="68F20954" w14:textId="4D7A038D" w:rsidR="00E1242E" w:rsidRPr="00283012" w:rsidRDefault="00E1242E" w:rsidP="0017738F">
            <w:pPr>
              <w:ind w:left="318" w:hanging="318"/>
              <w:rPr>
                <w:rFonts w:ascii="Arial" w:hAnsi="Arial"/>
                <w:sz w:val="20"/>
                <w:szCs w:val="20"/>
                <w:lang w:val="en-US"/>
              </w:rPr>
            </w:pPr>
            <w:r>
              <w:rPr>
                <w:rFonts w:ascii="Arial" w:hAnsi="Arial"/>
                <w:sz w:val="20"/>
                <w:szCs w:val="20"/>
                <w:lang w:val="en-US"/>
              </w:rPr>
              <w:t>(h</w:t>
            </w:r>
            <w:r w:rsidRPr="00283012">
              <w:rPr>
                <w:rFonts w:ascii="Arial" w:hAnsi="Arial"/>
                <w:sz w:val="20"/>
                <w:szCs w:val="20"/>
                <w:lang w:val="en-US"/>
              </w:rPr>
              <w:t xml:space="preserve">) Age of life insured when </w:t>
            </w:r>
            <w:r w:rsidR="0017738F">
              <w:rPr>
                <w:rFonts w:ascii="Arial" w:hAnsi="Arial"/>
                <w:sz w:val="20"/>
                <w:szCs w:val="20"/>
                <w:lang w:val="en-US"/>
              </w:rPr>
              <w:t xml:space="preserve">replaced </w:t>
            </w:r>
            <w:r w:rsidRPr="00283012">
              <w:rPr>
                <w:rFonts w:ascii="Arial" w:hAnsi="Arial"/>
                <w:sz w:val="20"/>
                <w:szCs w:val="20"/>
                <w:lang w:val="en-US"/>
              </w:rPr>
              <w:t xml:space="preserve">policy </w:t>
            </w:r>
            <w:r w:rsidR="0017738F">
              <w:rPr>
                <w:rFonts w:ascii="Arial" w:hAnsi="Arial"/>
                <w:sz w:val="20"/>
                <w:szCs w:val="20"/>
                <w:lang w:val="en-US"/>
              </w:rPr>
              <w:t xml:space="preserve">was </w:t>
            </w:r>
            <w:r w:rsidRPr="00283012">
              <w:rPr>
                <w:rFonts w:ascii="Arial" w:hAnsi="Arial"/>
                <w:sz w:val="20"/>
                <w:szCs w:val="20"/>
                <w:lang w:val="en-US"/>
              </w:rPr>
              <w:t xml:space="preserve">entered into; and effect of increased age </w:t>
            </w:r>
            <w:r>
              <w:rPr>
                <w:rFonts w:ascii="Arial" w:hAnsi="Arial"/>
                <w:sz w:val="20"/>
                <w:szCs w:val="20"/>
                <w:lang w:val="en-US"/>
              </w:rPr>
              <w:t xml:space="preserve">or any health changes </w:t>
            </w:r>
            <w:r w:rsidRPr="00283012">
              <w:rPr>
                <w:rFonts w:ascii="Arial" w:hAnsi="Arial"/>
                <w:sz w:val="20"/>
                <w:szCs w:val="20"/>
                <w:lang w:val="en-US"/>
              </w:rPr>
              <w:t>on the new policy premium</w:t>
            </w:r>
          </w:p>
        </w:tc>
        <w:tc>
          <w:tcPr>
            <w:tcW w:w="6064" w:type="dxa"/>
            <w:tcBorders>
              <w:bottom w:val="single" w:sz="4" w:space="0" w:color="auto"/>
            </w:tcBorders>
          </w:tcPr>
          <w:p w14:paraId="081EF04D" w14:textId="77777777" w:rsidR="00E1242E" w:rsidRPr="00283012" w:rsidRDefault="00E1242E" w:rsidP="00A8458E">
            <w:pPr>
              <w:rPr>
                <w:rFonts w:ascii="Arial" w:hAnsi="Arial"/>
                <w:sz w:val="20"/>
                <w:szCs w:val="20"/>
                <w:lang w:val="en-US"/>
              </w:rPr>
            </w:pPr>
          </w:p>
        </w:tc>
      </w:tr>
      <w:tr w:rsidR="00DE5DCE" w:rsidRPr="002328B0" w14:paraId="0FFFA853" w14:textId="77777777" w:rsidTr="00A8458E">
        <w:tc>
          <w:tcPr>
            <w:tcW w:w="9640" w:type="dxa"/>
            <w:gridSpan w:val="2"/>
            <w:shd w:val="clear" w:color="auto" w:fill="E6E6E6"/>
          </w:tcPr>
          <w:p w14:paraId="563206E5" w14:textId="77777777" w:rsidR="00DE5DCE" w:rsidRPr="002328B0" w:rsidRDefault="00DE5DCE" w:rsidP="00A8458E">
            <w:pPr>
              <w:rPr>
                <w:rFonts w:ascii="Arial" w:hAnsi="Arial"/>
                <w:b/>
                <w:sz w:val="20"/>
                <w:szCs w:val="20"/>
                <w:lang w:val="en-US"/>
              </w:rPr>
            </w:pPr>
          </w:p>
          <w:p w14:paraId="583F507D" w14:textId="7C524002" w:rsidR="00DE5DCE" w:rsidRPr="002328B0" w:rsidRDefault="00E1242E" w:rsidP="00A8458E">
            <w:pPr>
              <w:rPr>
                <w:rFonts w:ascii="Arial" w:hAnsi="Arial"/>
                <w:b/>
                <w:sz w:val="20"/>
                <w:szCs w:val="20"/>
                <w:lang w:val="en-US"/>
              </w:rPr>
            </w:pPr>
            <w:r>
              <w:rPr>
                <w:rFonts w:ascii="Arial" w:hAnsi="Arial"/>
                <w:b/>
                <w:sz w:val="20"/>
                <w:szCs w:val="20"/>
                <w:lang w:val="en-US"/>
              </w:rPr>
              <w:t>4.10</w:t>
            </w:r>
            <w:r w:rsidR="00DE5DCE" w:rsidRPr="002328B0">
              <w:rPr>
                <w:rFonts w:ascii="Arial" w:hAnsi="Arial"/>
                <w:b/>
                <w:sz w:val="20"/>
                <w:szCs w:val="20"/>
                <w:lang w:val="en-US"/>
              </w:rPr>
              <w:t>. Exclusions and restrictions</w:t>
            </w:r>
          </w:p>
        </w:tc>
      </w:tr>
      <w:tr w:rsidR="00E1242E" w:rsidRPr="00283012" w14:paraId="63497613" w14:textId="77777777" w:rsidTr="00836888">
        <w:tc>
          <w:tcPr>
            <w:tcW w:w="3576" w:type="dxa"/>
          </w:tcPr>
          <w:p w14:paraId="5DE9349E" w14:textId="7C257254" w:rsidR="00E1242E" w:rsidRDefault="00E1242E" w:rsidP="0017738F">
            <w:pPr>
              <w:ind w:left="318" w:hanging="318"/>
              <w:rPr>
                <w:rFonts w:ascii="Arial" w:hAnsi="Arial"/>
                <w:sz w:val="20"/>
                <w:szCs w:val="20"/>
                <w:lang w:val="en-US"/>
              </w:rPr>
            </w:pPr>
            <w:r>
              <w:rPr>
                <w:rFonts w:ascii="Arial" w:hAnsi="Arial"/>
                <w:sz w:val="20"/>
                <w:szCs w:val="20"/>
                <w:lang w:val="en-US"/>
              </w:rPr>
              <w:t xml:space="preserve">(a) </w:t>
            </w:r>
            <w:r w:rsidR="0017738F">
              <w:rPr>
                <w:rFonts w:ascii="Arial" w:hAnsi="Arial"/>
                <w:sz w:val="20"/>
                <w:szCs w:val="20"/>
                <w:lang w:val="en-US"/>
              </w:rPr>
              <w:t>S</w:t>
            </w:r>
            <w:r>
              <w:rPr>
                <w:rFonts w:ascii="Arial" w:hAnsi="Arial"/>
                <w:sz w:val="20"/>
                <w:szCs w:val="20"/>
                <w:lang w:val="en-US"/>
              </w:rPr>
              <w:t xml:space="preserve">pecific </w:t>
            </w:r>
            <w:r w:rsidRPr="00283012">
              <w:rPr>
                <w:rFonts w:ascii="Arial" w:hAnsi="Arial"/>
                <w:sz w:val="20"/>
                <w:szCs w:val="20"/>
                <w:lang w:val="en-US"/>
              </w:rPr>
              <w:t xml:space="preserve">exclusions or </w:t>
            </w:r>
            <w:r>
              <w:rPr>
                <w:rFonts w:ascii="Arial" w:hAnsi="Arial"/>
                <w:sz w:val="20"/>
                <w:szCs w:val="20"/>
                <w:lang w:val="en-US"/>
              </w:rPr>
              <w:t xml:space="preserve">premium </w:t>
            </w:r>
            <w:r w:rsidRPr="00283012">
              <w:rPr>
                <w:rFonts w:ascii="Arial" w:hAnsi="Arial"/>
                <w:sz w:val="20"/>
                <w:szCs w:val="20"/>
                <w:lang w:val="en-US"/>
              </w:rPr>
              <w:t>loadings applicable to the policyholder / life insured</w:t>
            </w:r>
          </w:p>
        </w:tc>
        <w:tc>
          <w:tcPr>
            <w:tcW w:w="6064" w:type="dxa"/>
          </w:tcPr>
          <w:p w14:paraId="1A3E4E2B" w14:textId="77777777" w:rsidR="00E1242E" w:rsidRPr="00283012" w:rsidRDefault="00E1242E" w:rsidP="00A8458E">
            <w:pPr>
              <w:rPr>
                <w:rFonts w:ascii="Arial" w:hAnsi="Arial"/>
                <w:sz w:val="20"/>
                <w:szCs w:val="20"/>
                <w:lang w:val="en-US"/>
              </w:rPr>
            </w:pPr>
          </w:p>
        </w:tc>
      </w:tr>
      <w:tr w:rsidR="00E1242E" w:rsidRPr="00283012" w14:paraId="4B607F63" w14:textId="77777777" w:rsidTr="00836888">
        <w:tc>
          <w:tcPr>
            <w:tcW w:w="3576" w:type="dxa"/>
            <w:tcBorders>
              <w:bottom w:val="single" w:sz="4" w:space="0" w:color="auto"/>
            </w:tcBorders>
          </w:tcPr>
          <w:p w14:paraId="1443A86C" w14:textId="43A00451" w:rsidR="00E1242E" w:rsidRDefault="00E1242E" w:rsidP="0017738F">
            <w:pPr>
              <w:ind w:left="318" w:hanging="318"/>
              <w:rPr>
                <w:rFonts w:ascii="Arial" w:hAnsi="Arial"/>
                <w:sz w:val="20"/>
                <w:szCs w:val="20"/>
                <w:lang w:val="en-US"/>
              </w:rPr>
            </w:pPr>
            <w:r>
              <w:rPr>
                <w:rFonts w:ascii="Arial" w:hAnsi="Arial"/>
                <w:sz w:val="20"/>
                <w:szCs w:val="20"/>
                <w:lang w:val="en-US"/>
              </w:rPr>
              <w:t>(b</w:t>
            </w:r>
            <w:r w:rsidRPr="00283012">
              <w:rPr>
                <w:rFonts w:ascii="Arial" w:hAnsi="Arial"/>
                <w:sz w:val="20"/>
                <w:szCs w:val="20"/>
                <w:lang w:val="en-US"/>
              </w:rPr>
              <w:t>) Any other exclusions, restrictions</w:t>
            </w:r>
            <w:r>
              <w:rPr>
                <w:rFonts w:ascii="Arial" w:hAnsi="Arial"/>
                <w:sz w:val="20"/>
                <w:szCs w:val="20"/>
                <w:lang w:val="en-US"/>
              </w:rPr>
              <w:t xml:space="preserve">, </w:t>
            </w:r>
            <w:r w:rsidRPr="00283012">
              <w:rPr>
                <w:rFonts w:ascii="Arial" w:hAnsi="Arial"/>
                <w:sz w:val="20"/>
                <w:szCs w:val="20"/>
                <w:lang w:val="en-US"/>
              </w:rPr>
              <w:t>special terms and conditions</w:t>
            </w:r>
            <w:r>
              <w:rPr>
                <w:rFonts w:ascii="Arial" w:hAnsi="Arial"/>
                <w:sz w:val="20"/>
                <w:szCs w:val="20"/>
                <w:lang w:val="en-US"/>
              </w:rPr>
              <w:t xml:space="preserve"> or circumstances in which benefits will not be provided</w:t>
            </w:r>
          </w:p>
        </w:tc>
        <w:tc>
          <w:tcPr>
            <w:tcW w:w="6064" w:type="dxa"/>
            <w:tcBorders>
              <w:bottom w:val="single" w:sz="4" w:space="0" w:color="auto"/>
            </w:tcBorders>
          </w:tcPr>
          <w:p w14:paraId="736A2D80" w14:textId="77777777" w:rsidR="00E1242E" w:rsidRPr="00283012" w:rsidRDefault="00E1242E" w:rsidP="00A8458E">
            <w:pPr>
              <w:rPr>
                <w:rFonts w:ascii="Arial" w:hAnsi="Arial"/>
                <w:sz w:val="20"/>
                <w:szCs w:val="20"/>
                <w:lang w:val="en-US"/>
              </w:rPr>
            </w:pPr>
          </w:p>
        </w:tc>
      </w:tr>
      <w:tr w:rsidR="00E1242E" w:rsidRPr="00F2169D" w14:paraId="594A7518" w14:textId="77777777" w:rsidTr="00836888">
        <w:tc>
          <w:tcPr>
            <w:tcW w:w="3576" w:type="dxa"/>
            <w:tcBorders>
              <w:bottom w:val="single" w:sz="4" w:space="0" w:color="auto"/>
            </w:tcBorders>
            <w:shd w:val="clear" w:color="auto" w:fill="E6E6E6"/>
          </w:tcPr>
          <w:p w14:paraId="00686563" w14:textId="77777777" w:rsidR="00E1242E" w:rsidRPr="00F2169D" w:rsidRDefault="00E1242E" w:rsidP="00A8458E">
            <w:pPr>
              <w:rPr>
                <w:rFonts w:ascii="Arial" w:hAnsi="Arial"/>
                <w:b/>
                <w:sz w:val="20"/>
                <w:szCs w:val="20"/>
                <w:lang w:val="en-US"/>
              </w:rPr>
            </w:pPr>
          </w:p>
          <w:p w14:paraId="40064887" w14:textId="3F728219" w:rsidR="00E1242E" w:rsidRPr="00F2169D" w:rsidRDefault="00E1242E" w:rsidP="00904DAA">
            <w:pPr>
              <w:rPr>
                <w:rFonts w:ascii="Arial" w:hAnsi="Arial"/>
                <w:b/>
                <w:sz w:val="20"/>
                <w:szCs w:val="20"/>
                <w:lang w:val="en-US"/>
              </w:rPr>
            </w:pPr>
            <w:r>
              <w:rPr>
                <w:rFonts w:ascii="Arial" w:hAnsi="Arial"/>
                <w:b/>
                <w:sz w:val="20"/>
                <w:szCs w:val="20"/>
                <w:lang w:val="en-US"/>
              </w:rPr>
              <w:t>4.11.</w:t>
            </w:r>
            <w:r w:rsidRPr="00E1242E">
              <w:rPr>
                <w:rFonts w:ascii="Arial" w:hAnsi="Arial"/>
                <w:b/>
                <w:sz w:val="20"/>
                <w:szCs w:val="20"/>
                <w:lang w:val="en-US"/>
              </w:rPr>
              <w:t>Tax treatment and implications</w:t>
            </w:r>
          </w:p>
        </w:tc>
        <w:tc>
          <w:tcPr>
            <w:tcW w:w="6064" w:type="dxa"/>
            <w:tcBorders>
              <w:bottom w:val="single" w:sz="4" w:space="0" w:color="auto"/>
            </w:tcBorders>
            <w:shd w:val="clear" w:color="auto" w:fill="E6E6E6"/>
          </w:tcPr>
          <w:p w14:paraId="7EE2AE6D" w14:textId="77777777" w:rsidR="00E1242E" w:rsidRPr="00F2169D" w:rsidRDefault="00E1242E" w:rsidP="00A8458E">
            <w:pPr>
              <w:rPr>
                <w:rFonts w:ascii="Arial" w:hAnsi="Arial"/>
                <w:b/>
                <w:sz w:val="20"/>
                <w:szCs w:val="20"/>
                <w:lang w:val="en-US"/>
              </w:rPr>
            </w:pPr>
          </w:p>
        </w:tc>
      </w:tr>
      <w:tr w:rsidR="00E1242E" w:rsidRPr="00F2169D" w14:paraId="6171ABB3" w14:textId="77777777" w:rsidTr="00836888">
        <w:tc>
          <w:tcPr>
            <w:tcW w:w="3576" w:type="dxa"/>
            <w:tcBorders>
              <w:bottom w:val="single" w:sz="4" w:space="0" w:color="auto"/>
            </w:tcBorders>
            <w:shd w:val="clear" w:color="auto" w:fill="auto"/>
          </w:tcPr>
          <w:p w14:paraId="308A6394" w14:textId="6D1A72F7" w:rsidR="00E1242E" w:rsidRPr="00E1242E" w:rsidRDefault="00836888" w:rsidP="002B5C0B">
            <w:pPr>
              <w:pStyle w:val="ListParagraph"/>
              <w:numPr>
                <w:ilvl w:val="0"/>
                <w:numId w:val="55"/>
              </w:numPr>
              <w:ind w:left="318" w:hanging="318"/>
              <w:rPr>
                <w:rFonts w:ascii="Arial" w:hAnsi="Arial"/>
                <w:sz w:val="20"/>
                <w:szCs w:val="20"/>
                <w:lang w:val="en-US"/>
              </w:rPr>
            </w:pPr>
            <w:r>
              <w:rPr>
                <w:rFonts w:ascii="Arial" w:hAnsi="Arial"/>
                <w:sz w:val="20"/>
                <w:szCs w:val="20"/>
                <w:lang w:val="en-US"/>
              </w:rPr>
              <w:t>T</w:t>
            </w:r>
            <w:r w:rsidR="00E1242E" w:rsidRPr="00E1242E">
              <w:rPr>
                <w:rFonts w:ascii="Arial" w:hAnsi="Arial"/>
                <w:sz w:val="20"/>
                <w:szCs w:val="20"/>
                <w:lang w:val="en-US"/>
              </w:rPr>
              <w:t>ax treatment and tax implications</w:t>
            </w:r>
          </w:p>
        </w:tc>
        <w:tc>
          <w:tcPr>
            <w:tcW w:w="6064" w:type="dxa"/>
            <w:tcBorders>
              <w:bottom w:val="single" w:sz="4" w:space="0" w:color="auto"/>
            </w:tcBorders>
            <w:shd w:val="clear" w:color="auto" w:fill="auto"/>
          </w:tcPr>
          <w:p w14:paraId="4F7548AB" w14:textId="77777777" w:rsidR="00E1242E" w:rsidRPr="00F2169D" w:rsidRDefault="00E1242E" w:rsidP="00A8458E">
            <w:pPr>
              <w:rPr>
                <w:rFonts w:ascii="Arial" w:hAnsi="Arial"/>
                <w:b/>
                <w:sz w:val="20"/>
                <w:szCs w:val="20"/>
                <w:lang w:val="en-US"/>
              </w:rPr>
            </w:pPr>
          </w:p>
        </w:tc>
      </w:tr>
      <w:tr w:rsidR="00E1242E" w:rsidRPr="00F2169D" w14:paraId="23D06585" w14:textId="77777777" w:rsidTr="00836888">
        <w:tc>
          <w:tcPr>
            <w:tcW w:w="3576" w:type="dxa"/>
            <w:tcBorders>
              <w:bottom w:val="single" w:sz="4" w:space="0" w:color="auto"/>
            </w:tcBorders>
            <w:shd w:val="clear" w:color="auto" w:fill="E6E6E6"/>
          </w:tcPr>
          <w:p w14:paraId="40A66CF0" w14:textId="7F784274" w:rsidR="00E1242E" w:rsidRPr="00F2169D" w:rsidRDefault="00E1242E" w:rsidP="00A8458E">
            <w:pPr>
              <w:rPr>
                <w:rFonts w:ascii="Arial" w:hAnsi="Arial"/>
                <w:b/>
                <w:sz w:val="20"/>
                <w:szCs w:val="20"/>
                <w:lang w:val="en-US"/>
              </w:rPr>
            </w:pPr>
            <w:r>
              <w:rPr>
                <w:rFonts w:ascii="Arial" w:hAnsi="Arial"/>
                <w:b/>
                <w:sz w:val="20"/>
                <w:szCs w:val="20"/>
                <w:lang w:val="en-US"/>
              </w:rPr>
              <w:t>4.12</w:t>
            </w:r>
            <w:r w:rsidRPr="00F2169D">
              <w:rPr>
                <w:rFonts w:ascii="Arial" w:hAnsi="Arial"/>
                <w:b/>
                <w:sz w:val="20"/>
                <w:szCs w:val="20"/>
                <w:lang w:val="en-US"/>
              </w:rPr>
              <w:t xml:space="preserve">. Other </w:t>
            </w:r>
            <w:r>
              <w:rPr>
                <w:rFonts w:ascii="Arial" w:hAnsi="Arial"/>
                <w:b/>
                <w:sz w:val="20"/>
                <w:szCs w:val="20"/>
                <w:lang w:val="en-US"/>
              </w:rPr>
              <w:t xml:space="preserve">material </w:t>
            </w:r>
            <w:r w:rsidRPr="00F2169D">
              <w:rPr>
                <w:rFonts w:ascii="Arial" w:hAnsi="Arial"/>
                <w:b/>
                <w:sz w:val="20"/>
                <w:szCs w:val="20"/>
                <w:lang w:val="en-US"/>
              </w:rPr>
              <w:t>differences</w:t>
            </w:r>
          </w:p>
        </w:tc>
        <w:tc>
          <w:tcPr>
            <w:tcW w:w="6064" w:type="dxa"/>
            <w:tcBorders>
              <w:bottom w:val="single" w:sz="4" w:space="0" w:color="auto"/>
            </w:tcBorders>
            <w:shd w:val="clear" w:color="auto" w:fill="E6E6E6"/>
          </w:tcPr>
          <w:p w14:paraId="718F5C2F" w14:textId="77777777" w:rsidR="00E1242E" w:rsidRPr="00F2169D" w:rsidRDefault="00E1242E" w:rsidP="00A8458E">
            <w:pPr>
              <w:rPr>
                <w:rFonts w:ascii="Arial" w:hAnsi="Arial"/>
                <w:b/>
                <w:sz w:val="20"/>
                <w:szCs w:val="20"/>
                <w:lang w:val="en-US"/>
              </w:rPr>
            </w:pPr>
          </w:p>
        </w:tc>
      </w:tr>
      <w:tr w:rsidR="00E1242E" w:rsidRPr="00283012" w14:paraId="44310341" w14:textId="77777777" w:rsidTr="00836888">
        <w:tc>
          <w:tcPr>
            <w:tcW w:w="3576" w:type="dxa"/>
            <w:tcBorders>
              <w:bottom w:val="single" w:sz="4" w:space="0" w:color="auto"/>
            </w:tcBorders>
          </w:tcPr>
          <w:p w14:paraId="187B1055" w14:textId="2AB95E93" w:rsidR="00E1242E" w:rsidRDefault="00E1242E" w:rsidP="00E1242E">
            <w:pPr>
              <w:ind w:left="318" w:hanging="318"/>
              <w:rPr>
                <w:rFonts w:ascii="Arial" w:hAnsi="Arial"/>
                <w:sz w:val="20"/>
                <w:szCs w:val="20"/>
                <w:lang w:val="en-US"/>
              </w:rPr>
            </w:pPr>
            <w:r>
              <w:rPr>
                <w:rFonts w:ascii="Arial" w:hAnsi="Arial"/>
                <w:sz w:val="20"/>
                <w:szCs w:val="20"/>
                <w:lang w:val="en-US"/>
              </w:rPr>
              <w:t xml:space="preserve">(a) List any other differences (not covered elsewhere) considered material to the replacement decision </w:t>
            </w:r>
          </w:p>
        </w:tc>
        <w:tc>
          <w:tcPr>
            <w:tcW w:w="6064" w:type="dxa"/>
            <w:tcBorders>
              <w:bottom w:val="single" w:sz="4" w:space="0" w:color="auto"/>
            </w:tcBorders>
          </w:tcPr>
          <w:p w14:paraId="407E312B" w14:textId="77777777" w:rsidR="00E1242E" w:rsidRPr="00283012" w:rsidRDefault="00E1242E" w:rsidP="00A8458E">
            <w:pPr>
              <w:rPr>
                <w:rFonts w:ascii="Arial" w:hAnsi="Arial"/>
                <w:sz w:val="20"/>
                <w:szCs w:val="20"/>
                <w:lang w:val="en-US"/>
              </w:rPr>
            </w:pPr>
          </w:p>
        </w:tc>
      </w:tr>
      <w:tr w:rsidR="00E1242E" w:rsidRPr="00283012" w14:paraId="1332AB9C" w14:textId="77777777" w:rsidTr="00836888">
        <w:tc>
          <w:tcPr>
            <w:tcW w:w="3576" w:type="dxa"/>
            <w:tcBorders>
              <w:bottom w:val="single" w:sz="4" w:space="0" w:color="auto"/>
            </w:tcBorders>
          </w:tcPr>
          <w:p w14:paraId="2756BD24" w14:textId="721E6194" w:rsidR="00E1242E" w:rsidRDefault="00E1242E" w:rsidP="0017738F">
            <w:pPr>
              <w:ind w:left="318" w:hanging="318"/>
              <w:rPr>
                <w:rFonts w:ascii="Arial" w:hAnsi="Arial"/>
                <w:sz w:val="20"/>
                <w:szCs w:val="20"/>
                <w:lang w:val="en-US"/>
              </w:rPr>
            </w:pPr>
            <w:r>
              <w:rPr>
                <w:rFonts w:ascii="Arial" w:hAnsi="Arial"/>
                <w:sz w:val="20"/>
                <w:szCs w:val="20"/>
                <w:lang w:val="en-US"/>
              </w:rPr>
              <w:t xml:space="preserve">(b) </w:t>
            </w:r>
            <w:r w:rsidR="0017738F">
              <w:rPr>
                <w:rFonts w:ascii="Arial" w:hAnsi="Arial"/>
                <w:sz w:val="20"/>
                <w:szCs w:val="20"/>
                <w:lang w:val="en-US"/>
              </w:rPr>
              <w:t xml:space="preserve">Provide details of any </w:t>
            </w:r>
            <w:r>
              <w:rPr>
                <w:rFonts w:ascii="Arial" w:hAnsi="Arial"/>
                <w:sz w:val="20"/>
                <w:szCs w:val="20"/>
                <w:lang w:val="en-US"/>
              </w:rPr>
              <w:t xml:space="preserve">vested rights, guaranteed benefits or other guarantees or advantages that will be lost as a result of the replacement, or any other potential disadvantages of the replacements not covered </w:t>
            </w:r>
            <w:r>
              <w:rPr>
                <w:rFonts w:ascii="Arial" w:hAnsi="Arial"/>
                <w:sz w:val="20"/>
                <w:szCs w:val="20"/>
                <w:lang w:val="en-US"/>
              </w:rPr>
              <w:lastRenderedPageBreak/>
              <w:t>elsewhere</w:t>
            </w:r>
          </w:p>
        </w:tc>
        <w:tc>
          <w:tcPr>
            <w:tcW w:w="6064" w:type="dxa"/>
            <w:tcBorders>
              <w:bottom w:val="single" w:sz="4" w:space="0" w:color="auto"/>
            </w:tcBorders>
          </w:tcPr>
          <w:p w14:paraId="12243C86" w14:textId="77777777" w:rsidR="00E1242E" w:rsidRPr="00283012" w:rsidRDefault="00E1242E" w:rsidP="00A8458E">
            <w:pPr>
              <w:rPr>
                <w:rFonts w:ascii="Arial" w:hAnsi="Arial"/>
                <w:sz w:val="20"/>
                <w:szCs w:val="20"/>
                <w:lang w:val="en-US"/>
              </w:rPr>
            </w:pPr>
          </w:p>
        </w:tc>
      </w:tr>
    </w:tbl>
    <w:p w14:paraId="6945C16A" w14:textId="77777777" w:rsidR="00072AB5" w:rsidRDefault="00072AB5" w:rsidP="003420F7">
      <w:pPr>
        <w:rPr>
          <w:rFonts w:ascii="Arial" w:hAnsi="Arial" w:cs="Arial"/>
          <w:bCs/>
          <w:i/>
          <w:iCs/>
          <w:sz w:val="20"/>
          <w:szCs w:val="20"/>
        </w:rPr>
      </w:pPr>
    </w:p>
    <w:tbl>
      <w:tblPr>
        <w:tblStyle w:val="TableGrid1"/>
        <w:tblW w:w="9640" w:type="dxa"/>
        <w:tblInd w:w="-318" w:type="dxa"/>
        <w:tblLook w:val="04A0" w:firstRow="1" w:lastRow="0" w:firstColumn="1" w:lastColumn="0" w:noHBand="0" w:noVBand="1"/>
      </w:tblPr>
      <w:tblGrid>
        <w:gridCol w:w="9640"/>
      </w:tblGrid>
      <w:tr w:rsidR="00072AB5" w:rsidRPr="00364290" w14:paraId="0CDC2EC9" w14:textId="77777777" w:rsidTr="00A8458E">
        <w:tc>
          <w:tcPr>
            <w:tcW w:w="9640" w:type="dxa"/>
            <w:tcBorders>
              <w:bottom w:val="single" w:sz="4" w:space="0" w:color="auto"/>
            </w:tcBorders>
            <w:shd w:val="clear" w:color="auto" w:fill="E6E6E6"/>
          </w:tcPr>
          <w:p w14:paraId="74338EC6" w14:textId="77777777" w:rsidR="00072AB5" w:rsidRDefault="00072AB5" w:rsidP="00A8458E">
            <w:pPr>
              <w:rPr>
                <w:rFonts w:ascii="Arial" w:hAnsi="Arial"/>
                <w:b/>
                <w:sz w:val="20"/>
                <w:szCs w:val="20"/>
                <w:lang w:val="en-US"/>
              </w:rPr>
            </w:pPr>
          </w:p>
          <w:p w14:paraId="78F92AD3" w14:textId="7D94ACB7" w:rsidR="00072AB5" w:rsidRDefault="00072AB5" w:rsidP="00A8458E">
            <w:pPr>
              <w:rPr>
                <w:rFonts w:ascii="Arial" w:hAnsi="Arial"/>
                <w:b/>
                <w:sz w:val="20"/>
                <w:szCs w:val="20"/>
                <w:lang w:val="en-US"/>
              </w:rPr>
            </w:pPr>
            <w:r>
              <w:rPr>
                <w:rFonts w:ascii="Arial" w:hAnsi="Arial"/>
                <w:b/>
                <w:sz w:val="20"/>
                <w:szCs w:val="20"/>
                <w:lang w:val="en-US"/>
              </w:rPr>
              <w:t xml:space="preserve">Note: </w:t>
            </w:r>
            <w:r w:rsidRPr="00344F56">
              <w:rPr>
                <w:rFonts w:ascii="Arial" w:hAnsi="Arial"/>
                <w:sz w:val="20"/>
                <w:szCs w:val="20"/>
                <w:lang w:val="en-US"/>
              </w:rPr>
              <w:t xml:space="preserve">Where it is not possible to provide any of the information required in Section </w:t>
            </w:r>
            <w:r w:rsidR="00E1242E">
              <w:rPr>
                <w:rFonts w:ascii="Arial" w:hAnsi="Arial"/>
                <w:sz w:val="20"/>
                <w:szCs w:val="20"/>
                <w:lang w:val="en-US"/>
              </w:rPr>
              <w:t>4</w:t>
            </w:r>
            <w:r w:rsidRPr="00344F56">
              <w:rPr>
                <w:rFonts w:ascii="Arial" w:hAnsi="Arial"/>
                <w:sz w:val="20"/>
                <w:szCs w:val="20"/>
                <w:lang w:val="en-US"/>
              </w:rPr>
              <w:t xml:space="preserve"> above, please list the relevant item/s below and explain why the information could not be provided.</w:t>
            </w:r>
          </w:p>
          <w:p w14:paraId="09ECEC3F" w14:textId="77777777" w:rsidR="00072AB5" w:rsidRDefault="00072AB5" w:rsidP="00A8458E">
            <w:pPr>
              <w:rPr>
                <w:rFonts w:ascii="Arial" w:hAnsi="Arial"/>
                <w:b/>
                <w:sz w:val="20"/>
                <w:szCs w:val="20"/>
                <w:lang w:val="en-US"/>
              </w:rPr>
            </w:pPr>
          </w:p>
          <w:p w14:paraId="612FEFA5" w14:textId="77777777" w:rsidR="00072AB5" w:rsidRDefault="00072AB5" w:rsidP="00A8458E">
            <w:pPr>
              <w:pStyle w:val="ListParagraph"/>
              <w:numPr>
                <w:ilvl w:val="0"/>
                <w:numId w:val="36"/>
              </w:numPr>
              <w:rPr>
                <w:rFonts w:ascii="Arial" w:hAnsi="Arial"/>
                <w:i/>
                <w:sz w:val="20"/>
                <w:szCs w:val="20"/>
                <w:lang w:val="en-US"/>
              </w:rPr>
            </w:pPr>
            <w:r w:rsidRPr="006A1E72">
              <w:rPr>
                <w:rFonts w:ascii="Arial" w:hAnsi="Arial"/>
                <w:i/>
                <w:sz w:val="20"/>
                <w:szCs w:val="20"/>
                <w:lang w:val="en-US"/>
              </w:rPr>
              <w:t>[insert</w:t>
            </w:r>
            <w:r>
              <w:rPr>
                <w:rFonts w:ascii="Arial" w:hAnsi="Arial"/>
                <w:i/>
                <w:sz w:val="20"/>
                <w:szCs w:val="20"/>
                <w:lang w:val="en-US"/>
              </w:rPr>
              <w:t xml:space="preserve"> details</w:t>
            </w:r>
            <w:r w:rsidRPr="006A1E72">
              <w:rPr>
                <w:rFonts w:ascii="Arial" w:hAnsi="Arial"/>
                <w:i/>
                <w:sz w:val="20"/>
                <w:szCs w:val="20"/>
                <w:lang w:val="en-US"/>
              </w:rPr>
              <w:t>]</w:t>
            </w:r>
          </w:p>
          <w:p w14:paraId="138FC097" w14:textId="77777777" w:rsidR="00072AB5" w:rsidRPr="00364290" w:rsidRDefault="00072AB5" w:rsidP="00A8458E">
            <w:pPr>
              <w:pStyle w:val="ListParagraph"/>
              <w:numPr>
                <w:ilvl w:val="0"/>
                <w:numId w:val="36"/>
              </w:numPr>
              <w:rPr>
                <w:rFonts w:ascii="Arial" w:hAnsi="Arial"/>
                <w:b/>
                <w:i/>
                <w:sz w:val="20"/>
                <w:szCs w:val="20"/>
                <w:lang w:val="en-US"/>
              </w:rPr>
            </w:pPr>
          </w:p>
        </w:tc>
      </w:tr>
      <w:tr w:rsidR="00072AB5" w14:paraId="4D264804" w14:textId="77777777" w:rsidTr="00A8458E">
        <w:tc>
          <w:tcPr>
            <w:tcW w:w="9640" w:type="dxa"/>
            <w:tcBorders>
              <w:bottom w:val="single" w:sz="4" w:space="0" w:color="auto"/>
            </w:tcBorders>
            <w:shd w:val="clear" w:color="auto" w:fill="E6E6E6"/>
          </w:tcPr>
          <w:p w14:paraId="75FB84E5" w14:textId="77777777" w:rsidR="00072AB5" w:rsidRDefault="00072AB5" w:rsidP="00A8458E">
            <w:pPr>
              <w:jc w:val="right"/>
              <w:rPr>
                <w:rFonts w:ascii="Arial" w:hAnsi="Arial"/>
                <w:b/>
                <w:sz w:val="20"/>
                <w:szCs w:val="20"/>
                <w:lang w:val="en-US"/>
              </w:rPr>
            </w:pPr>
            <w:r>
              <w:rPr>
                <w:rFonts w:ascii="Arial" w:hAnsi="Arial"/>
                <w:b/>
                <w:i/>
                <w:sz w:val="20"/>
                <w:szCs w:val="20"/>
                <w:lang w:val="en-US"/>
              </w:rPr>
              <w:t>[Policyholder signature]</w:t>
            </w:r>
          </w:p>
        </w:tc>
      </w:tr>
    </w:tbl>
    <w:p w14:paraId="3419ECAE" w14:textId="77777777" w:rsidR="00072AB5" w:rsidRDefault="00072AB5" w:rsidP="003420F7">
      <w:pPr>
        <w:rPr>
          <w:rFonts w:ascii="Arial" w:hAnsi="Arial" w:cs="Arial"/>
          <w:bCs/>
          <w:i/>
          <w:iCs/>
          <w:sz w:val="20"/>
          <w:szCs w:val="20"/>
        </w:rPr>
      </w:pPr>
    </w:p>
    <w:p w14:paraId="5CF4A08B" w14:textId="77777777" w:rsidR="00072AB5" w:rsidRDefault="00072AB5" w:rsidP="003420F7">
      <w:pPr>
        <w:rPr>
          <w:rFonts w:ascii="Arial" w:hAnsi="Arial" w:cs="Arial"/>
          <w:bCs/>
          <w:i/>
          <w:iCs/>
          <w:sz w:val="20"/>
          <w:szCs w:val="20"/>
        </w:rPr>
      </w:pPr>
    </w:p>
    <w:p w14:paraId="758EC22A" w14:textId="6BD1236E" w:rsidR="003420F7" w:rsidRDefault="003420F7" w:rsidP="003420F7">
      <w:pPr>
        <w:rPr>
          <w:rFonts w:ascii="Arial" w:hAnsi="Arial" w:cs="Arial"/>
          <w:bCs/>
          <w:i/>
          <w:iCs/>
          <w:sz w:val="20"/>
          <w:szCs w:val="20"/>
        </w:rPr>
      </w:pPr>
      <w:r w:rsidRPr="003A1243">
        <w:rPr>
          <w:rFonts w:ascii="Arial" w:hAnsi="Arial" w:cs="Arial"/>
          <w:noProof/>
          <w:sz w:val="20"/>
          <w:szCs w:val="20"/>
          <w:lang w:val="en-US"/>
        </w:rPr>
        <mc:AlternateContent>
          <mc:Choice Requires="wps">
            <w:drawing>
              <wp:anchor distT="0" distB="0" distL="114300" distR="114300" simplePos="0" relativeHeight="251929600" behindDoc="0" locked="0" layoutInCell="1" allowOverlap="1" wp14:anchorId="11B0B210" wp14:editId="51491797">
                <wp:simplePos x="0" y="0"/>
                <wp:positionH relativeFrom="column">
                  <wp:posOffset>-204470</wp:posOffset>
                </wp:positionH>
                <wp:positionV relativeFrom="paragraph">
                  <wp:posOffset>-23495</wp:posOffset>
                </wp:positionV>
                <wp:extent cx="6172200" cy="3429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2900"/>
                        </a:xfrm>
                        <a:prstGeom prst="rect">
                          <a:avLst/>
                        </a:prstGeom>
                        <a:solidFill>
                          <a:srgbClr val="808080"/>
                        </a:solidFill>
                        <a:ln w="9525">
                          <a:solidFill>
                            <a:srgbClr val="808080"/>
                          </a:solidFill>
                          <a:miter lim="800000"/>
                          <a:headEnd/>
                          <a:tailEnd/>
                        </a:ln>
                      </wps:spPr>
                      <wps:txbx>
                        <w:txbxContent>
                          <w:p w14:paraId="21DCCF5A" w14:textId="27A9C95D" w:rsidR="00836888" w:rsidRPr="00C31B70" w:rsidRDefault="00836888" w:rsidP="003420F7">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5</w:t>
                            </w:r>
                            <w:r w:rsidRPr="004A0975">
                              <w:rPr>
                                <w:rFonts w:ascii="Arial" w:hAnsi="Arial" w:cs="Arial"/>
                                <w:b/>
                                <w:i w:val="0"/>
                                <w:color w:val="FFFFFF"/>
                                <w:sz w:val="22"/>
                              </w:rPr>
                              <w:t xml:space="preserve">: </w:t>
                            </w:r>
                            <w:r w:rsidRPr="003420F7">
                              <w:rPr>
                                <w:rFonts w:ascii="Arial" w:hAnsi="Arial" w:cs="Arial"/>
                                <w:b/>
                                <w:i w:val="0"/>
                                <w:color w:val="FFFFFF"/>
                                <w:sz w:val="22"/>
                              </w:rPr>
                              <w:t xml:space="preserve">FINANCIAL ADVISER REMUNERATION  </w:t>
                            </w:r>
                            <w:r>
                              <w:rPr>
                                <w:rFonts w:ascii="Arial" w:hAnsi="Arial" w:cs="Arial"/>
                                <w:b/>
                                <w:i w:val="0"/>
                                <w:color w:val="FFFFFF"/>
                                <w:sz w:val="22"/>
                              </w:rPr>
                              <w:t xml:space="preserve">  </w:t>
                            </w:r>
                          </w:p>
                          <w:p w14:paraId="2F0B620C" w14:textId="77777777" w:rsidR="00836888" w:rsidRPr="004A0975" w:rsidRDefault="00836888" w:rsidP="003420F7">
                            <w:pPr>
                              <w:spacing w:before="120" w:after="120"/>
                              <w:ind w:right="-156"/>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16.1pt;margin-top:-1.85pt;width:486pt;height:2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4LJgIAAFAEAAAOAAAAZHJzL2Uyb0RvYy54bWysVG1v0zAQ/o7Ef7D8naYJ7bZGTaepYwhp&#10;wMTgBziOk1j4jbPbpPx6zk7XdfAFIVrJuvOdn7t77i7r61ErshfgpTUVzWdzSoThtpGmq+i3r3dv&#10;rijxgZmGKWtERQ/C0+vN61frwZWisL1VjQCCIMaXg6toH4Irs8zzXmjmZ9YJg8bWgmYBVeiyBtiA&#10;6FplxXx+kQ0WGgeWC+/x9nYy0k3Cb1vBw+e29SIQVVHMLaQT0lnHM9usWdkBc73kxzTYP2ShmTQY&#10;9AR1ywIjO5B/QGnJwXrbhhm3OrNtK7lINWA1+fy3ah575kSqBcnx7kST/3+w/NP+AYhssHcFJYZp&#10;7NEXZI2ZTgmCd0jQ4HyJfo/uAWKJ3t1b/t0TY7c9uokbADv0gjWYVh79sxcPouLxKamHj7ZBeLYL&#10;NnE1tqAjILJAxtSSw6klYgyE4+VFfllgnynhaHu7KFYoxxCsfHrtwIf3wmoShYoCJp/Q2f7eh8n1&#10;ySVlb5Vs7qRSSYGu3ioge4bjcTWP/yO6P3dThgwVXS2LZUJ+YfN/B6FlwDlXUsc48RfjsDLS9s40&#10;SQ5MqknG6pQ58hipm1oQxnpMnVrEt5HW2jYHJBbsNNa4hij0Fn5SMuBIV9T/2DEQlKgPBpuzyheL&#10;uANJWSwvC1Tg3FKfW5jhCFXRQMkkbsO0NzsHsusxUp7YMPYGG9rKxPVzVsf0cWxTt44rFvfiXE9e&#10;zx+CzS8AAAD//wMAUEsDBBQABgAIAAAAIQD5R35e3wAAAAkBAAAPAAAAZHJzL2Rvd25yZXYueG1s&#10;TI9NT8MwDIbvSPyHyEjctpRWfLQ0nRASSFxAGztwzBrTFhKnS7Kt8OvxTuxmy49eP2+9mJwVewxx&#10;8KTgap6BQGq9GahTsH5/mt2BiEmT0dYTKvjBCIvm/KzWlfEHWuJ+lTrBIRQrraBPaaykjG2PTse5&#10;H5H49umD04nX0EkT9IHDnZV5lt1IpwfiD70e8bHH9nu1cwq26/DWvlqfF+XH8oueX8z2t0xKXV5M&#10;D/cgEk7pH4ajPqtDw04bvyMThVUwK/Kc0eNwC4KBsii5y0bBdVaAbGp52qD5AwAA//8DAFBLAQIt&#10;ABQABgAIAAAAIQC2gziS/gAAAOEBAAATAAAAAAAAAAAAAAAAAAAAAABbQ29udGVudF9UeXBlc10u&#10;eG1sUEsBAi0AFAAGAAgAAAAhADj9If/WAAAAlAEAAAsAAAAAAAAAAAAAAAAALwEAAF9yZWxzLy5y&#10;ZWxzUEsBAi0AFAAGAAgAAAAhAMZsTgsmAgAAUAQAAA4AAAAAAAAAAAAAAAAALgIAAGRycy9lMm9E&#10;b2MueG1sUEsBAi0AFAAGAAgAAAAhAPlHfl7fAAAACQEAAA8AAAAAAAAAAAAAAAAAgAQAAGRycy9k&#10;b3ducmV2LnhtbFBLBQYAAAAABAAEAPMAAACMBQAAAAA=&#10;" fillcolor="gray" strokecolor="gray">
                <v:textbox>
                  <w:txbxContent>
                    <w:p w14:paraId="21DCCF5A" w14:textId="27A9C95D" w:rsidR="00836888" w:rsidRPr="00C31B70" w:rsidRDefault="00836888" w:rsidP="003420F7">
                      <w:pPr>
                        <w:pStyle w:val="Heading8"/>
                        <w:spacing w:before="120" w:after="120"/>
                        <w:ind w:right="-156"/>
                        <w:jc w:val="center"/>
                        <w:rPr>
                          <w:rFonts w:ascii="Arial" w:hAnsi="Arial" w:cs="Arial"/>
                          <w:b/>
                          <w:i w:val="0"/>
                          <w:color w:val="FFFFFF"/>
                          <w:sz w:val="22"/>
                        </w:rPr>
                      </w:pPr>
                      <w:r w:rsidRPr="004A0975">
                        <w:rPr>
                          <w:rFonts w:ascii="Arial" w:hAnsi="Arial" w:cs="Arial"/>
                          <w:b/>
                          <w:i w:val="0"/>
                          <w:color w:val="FFFFFF"/>
                          <w:sz w:val="22"/>
                        </w:rPr>
                        <w:t xml:space="preserve">PART </w:t>
                      </w:r>
                      <w:r>
                        <w:rPr>
                          <w:rFonts w:ascii="Arial" w:hAnsi="Arial" w:cs="Arial"/>
                          <w:b/>
                          <w:i w:val="0"/>
                          <w:color w:val="FFFFFF"/>
                          <w:sz w:val="22"/>
                        </w:rPr>
                        <w:t>5</w:t>
                      </w:r>
                      <w:r w:rsidRPr="004A0975">
                        <w:rPr>
                          <w:rFonts w:ascii="Arial" w:hAnsi="Arial" w:cs="Arial"/>
                          <w:b/>
                          <w:i w:val="0"/>
                          <w:color w:val="FFFFFF"/>
                          <w:sz w:val="22"/>
                        </w:rPr>
                        <w:t xml:space="preserve">: </w:t>
                      </w:r>
                      <w:r w:rsidRPr="003420F7">
                        <w:rPr>
                          <w:rFonts w:ascii="Arial" w:hAnsi="Arial" w:cs="Arial"/>
                          <w:b/>
                          <w:i w:val="0"/>
                          <w:color w:val="FFFFFF"/>
                          <w:sz w:val="22"/>
                        </w:rPr>
                        <w:t xml:space="preserve">FINANCIAL ADVISER REMUNERATION  </w:t>
                      </w:r>
                      <w:r>
                        <w:rPr>
                          <w:rFonts w:ascii="Arial" w:hAnsi="Arial" w:cs="Arial"/>
                          <w:b/>
                          <w:i w:val="0"/>
                          <w:color w:val="FFFFFF"/>
                          <w:sz w:val="22"/>
                        </w:rPr>
                        <w:t xml:space="preserve">  </w:t>
                      </w:r>
                    </w:p>
                    <w:p w14:paraId="2F0B620C" w14:textId="77777777" w:rsidR="00836888" w:rsidRPr="004A0975" w:rsidRDefault="00836888" w:rsidP="003420F7">
                      <w:pPr>
                        <w:spacing w:before="120" w:after="120"/>
                        <w:ind w:right="-156"/>
                        <w:rPr>
                          <w:rFonts w:ascii="Arial" w:hAnsi="Arial" w:cs="Arial"/>
                          <w:b/>
                          <w:color w:val="FFFFFF"/>
                        </w:rPr>
                      </w:pPr>
                    </w:p>
                  </w:txbxContent>
                </v:textbox>
              </v:rect>
            </w:pict>
          </mc:Fallback>
        </mc:AlternateContent>
      </w:r>
    </w:p>
    <w:p w14:paraId="00BBCC22" w14:textId="77777777" w:rsidR="003420F7" w:rsidRDefault="003420F7" w:rsidP="003420F7">
      <w:pPr>
        <w:rPr>
          <w:rFonts w:ascii="Arial" w:hAnsi="Arial" w:cs="Arial"/>
          <w:bCs/>
          <w:i/>
          <w:iCs/>
          <w:sz w:val="20"/>
          <w:szCs w:val="20"/>
        </w:rPr>
      </w:pPr>
    </w:p>
    <w:p w14:paraId="42D52343" w14:textId="77777777" w:rsidR="003420F7" w:rsidRDefault="003420F7" w:rsidP="003420F7">
      <w:pPr>
        <w:rPr>
          <w:rFonts w:ascii="Arial" w:hAnsi="Arial"/>
          <w:sz w:val="20"/>
          <w:szCs w:val="20"/>
          <w:lang w:val="en-US"/>
        </w:rPr>
      </w:pPr>
    </w:p>
    <w:p w14:paraId="78B88BA4" w14:textId="36F771ED" w:rsidR="003420F7" w:rsidRPr="005B621A" w:rsidRDefault="003420F7" w:rsidP="003420F7">
      <w:pPr>
        <w:rPr>
          <w:rFonts w:ascii="Arial" w:hAnsi="Arial"/>
          <w:sz w:val="20"/>
          <w:szCs w:val="20"/>
          <w:lang w:val="en-US"/>
        </w:rPr>
      </w:pPr>
      <w:r w:rsidRPr="005B621A">
        <w:rPr>
          <w:rFonts w:ascii="Arial" w:hAnsi="Arial"/>
          <w:sz w:val="20"/>
          <w:szCs w:val="20"/>
          <w:lang w:val="en-US"/>
        </w:rPr>
        <w:t>(a) Provide the following details of any remuneration</w:t>
      </w:r>
      <w:r w:rsidR="00B06728">
        <w:rPr>
          <w:rStyle w:val="FootnoteReference"/>
          <w:rFonts w:ascii="Arial" w:hAnsi="Arial"/>
          <w:sz w:val="20"/>
          <w:szCs w:val="20"/>
          <w:lang w:val="en-US"/>
        </w:rPr>
        <w:footnoteReference w:id="2"/>
      </w:r>
      <w:r w:rsidRPr="005B621A">
        <w:rPr>
          <w:rFonts w:ascii="Arial" w:hAnsi="Arial"/>
          <w:sz w:val="20"/>
          <w:szCs w:val="20"/>
          <w:lang w:val="en-US"/>
        </w:rPr>
        <w:t xml:space="preserve"> or other financial interest to be earned by the financial adviser or the FSP concerned in relation to the </w:t>
      </w:r>
      <w:r>
        <w:rPr>
          <w:rFonts w:ascii="Arial" w:hAnsi="Arial"/>
          <w:sz w:val="20"/>
          <w:szCs w:val="20"/>
          <w:lang w:val="en-US"/>
        </w:rPr>
        <w:t xml:space="preserve">replacement </w:t>
      </w:r>
      <w:r w:rsidRPr="005B621A">
        <w:rPr>
          <w:rFonts w:ascii="Arial" w:hAnsi="Arial"/>
          <w:sz w:val="20"/>
          <w:szCs w:val="20"/>
          <w:lang w:val="en-US"/>
        </w:rPr>
        <w:t>policy/</w:t>
      </w:r>
      <w:proofErr w:type="spellStart"/>
      <w:r w:rsidRPr="005B621A">
        <w:rPr>
          <w:rFonts w:ascii="Arial" w:hAnsi="Arial"/>
          <w:sz w:val="20"/>
          <w:szCs w:val="20"/>
          <w:lang w:val="en-US"/>
        </w:rPr>
        <w:t>ies</w:t>
      </w:r>
      <w:proofErr w:type="spellEnd"/>
      <w:r w:rsidRPr="005B621A">
        <w:rPr>
          <w:rFonts w:ascii="Arial" w:hAnsi="Arial"/>
          <w:sz w:val="20"/>
          <w:szCs w:val="20"/>
          <w:lang w:val="en-US"/>
        </w:rPr>
        <w:t>:</w:t>
      </w:r>
    </w:p>
    <w:p w14:paraId="5AD1F8C7" w14:textId="77777777" w:rsidR="003420F7" w:rsidRPr="005B621A" w:rsidRDefault="003420F7" w:rsidP="003420F7">
      <w:pPr>
        <w:rPr>
          <w:rFonts w:ascii="Arial" w:hAnsi="Arial"/>
          <w:sz w:val="20"/>
          <w:szCs w:val="20"/>
          <w:lang w:val="en-US"/>
        </w:rPr>
      </w:pPr>
    </w:p>
    <w:p w14:paraId="4441E134" w14:textId="77777777" w:rsidR="003420F7" w:rsidRPr="00904DAA" w:rsidRDefault="003420F7" w:rsidP="00904DAA">
      <w:pPr>
        <w:pStyle w:val="ListParagraph"/>
        <w:numPr>
          <w:ilvl w:val="0"/>
          <w:numId w:val="45"/>
        </w:numPr>
        <w:rPr>
          <w:rFonts w:ascii="Arial" w:hAnsi="Arial"/>
          <w:b/>
          <w:i/>
          <w:sz w:val="20"/>
          <w:szCs w:val="20"/>
          <w:lang w:val="en-US"/>
        </w:rPr>
      </w:pPr>
      <w:r w:rsidRPr="00904DAA">
        <w:rPr>
          <w:rFonts w:ascii="Arial" w:hAnsi="Arial"/>
          <w:b/>
          <w:i/>
          <w:sz w:val="20"/>
          <w:szCs w:val="20"/>
          <w:lang w:val="en-US"/>
        </w:rPr>
        <w:t>Up-front commission:</w:t>
      </w:r>
    </w:p>
    <w:p w14:paraId="2E696BD9" w14:textId="77777777" w:rsidR="003420F7" w:rsidRPr="00904DAA" w:rsidRDefault="003420F7" w:rsidP="003420F7">
      <w:pPr>
        <w:rPr>
          <w:rFonts w:ascii="Arial" w:hAnsi="Arial"/>
          <w:b/>
          <w:sz w:val="20"/>
          <w:szCs w:val="20"/>
          <w:lang w:val="en-US"/>
        </w:rPr>
      </w:pPr>
    </w:p>
    <w:p w14:paraId="1D5B2326" w14:textId="77777777" w:rsidR="003420F7" w:rsidRPr="00904DAA" w:rsidRDefault="003420F7" w:rsidP="00904DAA">
      <w:pPr>
        <w:pStyle w:val="ListParagraph"/>
        <w:numPr>
          <w:ilvl w:val="0"/>
          <w:numId w:val="45"/>
        </w:numPr>
        <w:rPr>
          <w:rFonts w:ascii="Arial" w:hAnsi="Arial"/>
          <w:b/>
          <w:i/>
          <w:sz w:val="20"/>
          <w:szCs w:val="20"/>
          <w:lang w:val="en-US"/>
        </w:rPr>
      </w:pPr>
      <w:r w:rsidRPr="00904DAA">
        <w:rPr>
          <w:rFonts w:ascii="Arial" w:hAnsi="Arial"/>
          <w:b/>
          <w:i/>
          <w:sz w:val="20"/>
          <w:szCs w:val="20"/>
          <w:lang w:val="en-US"/>
        </w:rPr>
        <w:t>Ongoing commission:</w:t>
      </w:r>
    </w:p>
    <w:p w14:paraId="4C602EF0" w14:textId="77777777" w:rsidR="003420F7" w:rsidRPr="00904DAA" w:rsidRDefault="003420F7" w:rsidP="003420F7">
      <w:pPr>
        <w:rPr>
          <w:rFonts w:ascii="Arial" w:hAnsi="Arial"/>
          <w:b/>
          <w:sz w:val="20"/>
          <w:szCs w:val="20"/>
          <w:lang w:val="en-US"/>
        </w:rPr>
      </w:pPr>
    </w:p>
    <w:p w14:paraId="20F587A1" w14:textId="77777777" w:rsidR="003420F7" w:rsidRPr="00904DAA" w:rsidRDefault="003420F7" w:rsidP="00904DAA">
      <w:pPr>
        <w:pStyle w:val="ListParagraph"/>
        <w:numPr>
          <w:ilvl w:val="0"/>
          <w:numId w:val="45"/>
        </w:numPr>
        <w:rPr>
          <w:rFonts w:ascii="Arial" w:hAnsi="Arial"/>
          <w:b/>
          <w:i/>
          <w:sz w:val="20"/>
          <w:szCs w:val="20"/>
          <w:lang w:val="en-US"/>
        </w:rPr>
      </w:pPr>
      <w:r w:rsidRPr="00904DAA">
        <w:rPr>
          <w:rFonts w:ascii="Arial" w:hAnsi="Arial"/>
          <w:b/>
          <w:i/>
          <w:sz w:val="20"/>
          <w:szCs w:val="20"/>
          <w:lang w:val="en-US"/>
        </w:rPr>
        <w:t>Any other direct or indirect remuneration or other financial interest:</w:t>
      </w:r>
    </w:p>
    <w:p w14:paraId="4EB80B7F" w14:textId="77777777" w:rsidR="003420F7" w:rsidRPr="005B621A" w:rsidRDefault="003420F7" w:rsidP="003420F7">
      <w:pPr>
        <w:rPr>
          <w:rFonts w:ascii="Arial" w:hAnsi="Arial"/>
          <w:sz w:val="20"/>
          <w:szCs w:val="20"/>
          <w:lang w:val="en-US"/>
        </w:rPr>
      </w:pPr>
    </w:p>
    <w:p w14:paraId="2875DA4F" w14:textId="3E175CAC" w:rsidR="00D81469" w:rsidRDefault="00D81469" w:rsidP="00904DAA">
      <w:pPr>
        <w:ind w:left="360" w:hanging="360"/>
        <w:rPr>
          <w:rFonts w:ascii="Arial" w:hAnsi="Arial"/>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38816" behindDoc="0" locked="0" layoutInCell="1" allowOverlap="1" wp14:anchorId="075EFA55" wp14:editId="3E3568B5">
                <wp:simplePos x="0" y="0"/>
                <wp:positionH relativeFrom="column">
                  <wp:posOffset>4429971</wp:posOffset>
                </wp:positionH>
                <wp:positionV relativeFrom="paragraph">
                  <wp:posOffset>203839</wp:posOffset>
                </wp:positionV>
                <wp:extent cx="524834" cy="247015"/>
                <wp:effectExtent l="0" t="0" r="2794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4" cy="247015"/>
                        </a:xfrm>
                        <a:prstGeom prst="rect">
                          <a:avLst/>
                        </a:prstGeom>
                        <a:solidFill>
                          <a:srgbClr val="FFFFFF"/>
                        </a:solidFill>
                        <a:ln w="9525">
                          <a:solidFill>
                            <a:srgbClr val="000000"/>
                          </a:solidFill>
                          <a:miter lim="800000"/>
                          <a:headEnd/>
                          <a:tailEnd/>
                        </a:ln>
                      </wps:spPr>
                      <wps:txbx>
                        <w:txbxContent>
                          <w:p w14:paraId="4B854222" w14:textId="30E04DC6" w:rsidR="00836888" w:rsidRPr="008C3699" w:rsidRDefault="00836888" w:rsidP="00D8146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48.8pt;margin-top:16.05pt;width:41.35pt;height:19.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UXJQIAAEoEAAAOAAAAZHJzL2Uyb0RvYy54bWysVNuO0zAQfUfiHyy/06QhYbtR09XSpQhp&#10;uUi7fIDjOI2F7Qm226R8PWMnW8rtBZEHy+MZH8+cM5P1zagVOQrrJJiKLhcpJcJwaKTZV/Tz4+7F&#10;ihLnmWmYAiMqehKO3myeP1sPfSky6EA1whIEMa4c+op23vdlkjjeCc3cAnph0NmC1cyjafdJY9mA&#10;6FolWZq+SgawTW+BC+fw9G5y0k3Eb1vB/ce2dcITVVHMzcfVxrUOa7JZs3JvWd9JPqfB/iELzaTB&#10;R89Qd8wzcrDyNygtuQUHrV9w0Am0reQi1oDVLNNfqnnoWC9iLUiO6880uf8Hyz8cP1kim4oWlBim&#10;UaJHMXryGkaSBXaG3pUY9NBjmB/xGFWOlbr+HvgXRwxsO2b24tZaGDrBGsxuGW4mF1cnHBdA6uE9&#10;NPgMO3iIQGNrdaAOySCIjiqdzsqEVDgeFlm+eplTwtGV5VfpsogvsPLpcm+dfytAk7CpqEXhIzg7&#10;3jsfkmHlU0h4y4GSzU4qFQ27r7fKkiPDJtnFb0b/KUwZMlT0usiKqf6/QqTx+xOElh67XUld0dU5&#10;iJWBtTemib3omVTTHlNWZqYxMDdx6Md6nPWa1amhOSGvFqbmxmHETQf2GyUDNnZF3dcDs4IS9c6g&#10;NtfLPA+TEI28uMrQsJee+tLDDEeoinpKpu3Wx+kJvBm4RQ1bGfkNYk+ZzCljw0ba5+EKE3Fpx6gf&#10;v4DNdwAAAP//AwBQSwMEFAAGAAgAAAAhAPtnll/gAAAACQEAAA8AAABkcnMvZG93bnJldi54bWxM&#10;j8FOwzAMhu9IvENkJC6IJV1R25WmE0ICwW2MaVyzJmsrGqckWVfeHnOCmy1/+v391Xq2A5uMD71D&#10;CclCADPYON1jK2H3/nRbAAtRoVaDQyPh2wRY15cXlSq1O+ObmbaxZRSCoVQSuhjHkvPQdMaqsHCj&#10;Qbodnbcq0upbrr06U7gd+FKIjFvVI33o1GgeO9N8bk9WQnH3Mn2E13Szb7LjsIo3+fT85aW8vpof&#10;7oFFM8c/GH71SR1qcjq4E+rABgnZKs8IlZAuE2AE5IVIgR1oSATwuuL/G9Q/AAAA//8DAFBLAQIt&#10;ABQABgAIAAAAIQC2gziS/gAAAOEBAAATAAAAAAAAAAAAAAAAAAAAAABbQ29udGVudF9UeXBlc10u&#10;eG1sUEsBAi0AFAAGAAgAAAAhADj9If/WAAAAlAEAAAsAAAAAAAAAAAAAAAAALwEAAF9yZWxzLy5y&#10;ZWxzUEsBAi0AFAAGAAgAAAAhAE/BZRclAgAASgQAAA4AAAAAAAAAAAAAAAAALgIAAGRycy9lMm9E&#10;b2MueG1sUEsBAi0AFAAGAAgAAAAhAPtnll/gAAAACQEAAA8AAAAAAAAAAAAAAAAAfwQAAGRycy9k&#10;b3ducmV2LnhtbFBLBQYAAAAABAAEAPMAAACMBQAAAAA=&#10;">
                <v:textbox>
                  <w:txbxContent>
                    <w:p w14:paraId="4B854222" w14:textId="30E04DC6" w:rsidR="00836888" w:rsidRPr="008C3699" w:rsidRDefault="00836888" w:rsidP="00D81469">
                      <w:pPr>
                        <w:rPr>
                          <w:rFonts w:ascii="Arial" w:hAnsi="Arial" w:cs="Arial"/>
                          <w:sz w:val="20"/>
                        </w:rPr>
                      </w:pPr>
                    </w:p>
                  </w:txbxContent>
                </v:textbox>
              </v:shape>
            </w:pict>
          </mc:Fallback>
        </mc:AlternateContent>
      </w:r>
      <w:r w:rsidR="00A440A2" w:rsidRPr="008C3699">
        <w:rPr>
          <w:rFonts w:ascii="Arial" w:eastAsia="MS Mincho" w:hAnsi="Arial"/>
          <w:noProof/>
          <w:sz w:val="20"/>
          <w:szCs w:val="20"/>
          <w:lang w:val="en-US"/>
        </w:rPr>
        <mc:AlternateContent>
          <mc:Choice Requires="wps">
            <w:drawing>
              <wp:anchor distT="0" distB="0" distL="114300" distR="114300" simplePos="0" relativeHeight="251936768" behindDoc="0" locked="0" layoutInCell="1" allowOverlap="1" wp14:anchorId="139307AA" wp14:editId="4E211966">
                <wp:simplePos x="0" y="0"/>
                <wp:positionH relativeFrom="column">
                  <wp:posOffset>2979916</wp:posOffset>
                </wp:positionH>
                <wp:positionV relativeFrom="paragraph">
                  <wp:posOffset>205545</wp:posOffset>
                </wp:positionV>
                <wp:extent cx="584350" cy="247015"/>
                <wp:effectExtent l="0" t="0" r="25400"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50" cy="247015"/>
                        </a:xfrm>
                        <a:prstGeom prst="rect">
                          <a:avLst/>
                        </a:prstGeom>
                        <a:solidFill>
                          <a:srgbClr val="FFFFFF"/>
                        </a:solidFill>
                        <a:ln w="9525">
                          <a:solidFill>
                            <a:srgbClr val="000000"/>
                          </a:solidFill>
                          <a:miter lim="800000"/>
                          <a:headEnd/>
                          <a:tailEnd/>
                        </a:ln>
                      </wps:spPr>
                      <wps:txbx>
                        <w:txbxContent>
                          <w:p w14:paraId="1A7C10F4" w14:textId="36940207" w:rsidR="00836888" w:rsidRPr="008C3699" w:rsidRDefault="00836888" w:rsidP="00A440A2">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34.65pt;margin-top:16.2pt;width:46pt;height:19.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dtJQIAAEoEAAAOAAAAZHJzL2Uyb0RvYy54bWysVNtu2zAMfR+wfxD0vtjxnDY14hRdugwD&#10;ugvQ7gNkWY6FSaImKbG7rx8lp2l2exnmB4EUqUPykPTqetSKHITzEkxN57OcEmE4tNLsavrlYftq&#10;SYkPzLRMgRE1fRSeXq9fvlgNthIF9KBa4QiCGF8NtqZ9CLbKMs97oZmfgRUGjR04zQKqbpe1jg2I&#10;rlVW5PlFNoBrrQMuvMfb28lI1wm/6wQPn7rOi0BUTTG3kE6Xziae2XrFqp1jtpf8mAb7hyw0kwaD&#10;nqBuWWBk7+RvUFpyBx66MOOgM+g6yUWqAauZ579Uc98zK1ItSI63J5r8/4PlHw+fHZFtTUtKDNPY&#10;ogcxBvIGRlJEdgbrK3S6t+gWRrzGLqdKvb0D/tUTA5uemZ24cQ6GXrAWs5vHl9nZ0wnHR5Bm+AAt&#10;hmH7AAlo7JyO1CEZBNGxS4+nzsRUOF4uluXrBVo4moryMp8vUgRWPT22zod3AjSJQk0dNj6Bs8Od&#10;DzEZVj25xFgelGy3UqmkuF2zUY4cGA7JNn1H9J/clCFDTa8WxWKq/68Qefr+BKFlwGlXUtd0eXJi&#10;VWTtrWnTLAYm1SRjysocaYzMTRyGsRlTvy5igEhxA+0j8upgGm5cRhR6cN8pGXCwa+q/7ZkTlKj3&#10;BntzNS/LuAlJKReXBSru3NKcW5jhCFXTQMkkbkLansibgRvsYScTv8+ZHFPGgU20H5crbsS5nrye&#10;fwHrHwAAAP//AwBQSwMEFAAGAAgAAAAhAGk0gMjfAAAACQEAAA8AAABkcnMvZG93bnJldi54bWxM&#10;j8FOwzAMhu9IvENkJC6IpVtLt5W6E0ICsRsMBNes8dqKJilJ1pW3x5zgZNn+9PtzuZlML0byoXMW&#10;YT5LQJCtne5sg/D2+nC9AhGislr1zhLCNwXYVOdnpSq0O9kXGnexERxiQ6EQ2hiHQspQt2RUmLmB&#10;LO8OzhsVufWN1F6dONz0cpEkuTSqs3yhVQPdt1R/7o4GYZU9jR9hmz6/1/mhX8er5fj45REvL6a7&#10;WxCRpvgHw68+q0PFTnt3tDqIHiHL1ymjCOkiA8HATT7nwR5hyVVWpfz/QfUDAAD//wMAUEsBAi0A&#10;FAAGAAgAAAAhALaDOJL+AAAA4QEAABMAAAAAAAAAAAAAAAAAAAAAAFtDb250ZW50X1R5cGVzXS54&#10;bWxQSwECLQAUAAYACAAAACEAOP0h/9YAAACUAQAACwAAAAAAAAAAAAAAAAAvAQAAX3JlbHMvLnJl&#10;bHNQSwECLQAUAAYACAAAACEASgKHbSUCAABKBAAADgAAAAAAAAAAAAAAAAAuAgAAZHJzL2Uyb0Rv&#10;Yy54bWxQSwECLQAUAAYACAAAACEAaTSAyN8AAAAJAQAADwAAAAAAAAAAAAAAAAB/BAAAZHJzL2Rv&#10;d25yZXYueG1sUEsFBgAAAAAEAAQA8wAAAIsFAAAAAA==&#10;">
                <v:textbox>
                  <w:txbxContent>
                    <w:p w14:paraId="1A7C10F4" w14:textId="36940207" w:rsidR="00836888" w:rsidRPr="008C3699" w:rsidRDefault="00836888" w:rsidP="00A440A2">
                      <w:pPr>
                        <w:rPr>
                          <w:rFonts w:ascii="Arial" w:hAnsi="Arial" w:cs="Arial"/>
                          <w:sz w:val="20"/>
                        </w:rPr>
                      </w:pPr>
                    </w:p>
                  </w:txbxContent>
                </v:textbox>
              </v:shape>
            </w:pict>
          </mc:Fallback>
        </mc:AlternateContent>
      </w:r>
      <w:r w:rsidR="003420F7" w:rsidRPr="005B621A">
        <w:rPr>
          <w:rFonts w:ascii="Arial" w:hAnsi="Arial"/>
          <w:sz w:val="20"/>
          <w:szCs w:val="20"/>
          <w:lang w:val="en-US"/>
        </w:rPr>
        <w:t xml:space="preserve">(b) </w:t>
      </w:r>
      <w:r>
        <w:rPr>
          <w:rFonts w:ascii="Arial" w:hAnsi="Arial"/>
          <w:sz w:val="20"/>
          <w:szCs w:val="20"/>
          <w:lang w:val="en-US"/>
        </w:rPr>
        <w:t xml:space="preserve"> </w:t>
      </w:r>
      <w:r w:rsidR="003420F7" w:rsidRPr="005B621A">
        <w:rPr>
          <w:rFonts w:ascii="Arial" w:hAnsi="Arial"/>
          <w:sz w:val="20"/>
          <w:szCs w:val="20"/>
          <w:lang w:val="en-US"/>
        </w:rPr>
        <w:t xml:space="preserve">Has the financial adviser or FSP earned any direct or indirect remuneration or other financial interest in relation to the replaced policy? </w:t>
      </w:r>
    </w:p>
    <w:p w14:paraId="059DD85D" w14:textId="34AF247B" w:rsidR="003420F7" w:rsidRPr="005B621A" w:rsidRDefault="003420F7" w:rsidP="00904DAA">
      <w:pPr>
        <w:ind w:left="1080" w:firstLine="360"/>
        <w:rPr>
          <w:rFonts w:ascii="Arial" w:hAnsi="Arial"/>
          <w:sz w:val="20"/>
          <w:szCs w:val="20"/>
          <w:lang w:val="en-US"/>
        </w:rPr>
      </w:pPr>
      <w:r w:rsidRPr="00904DAA">
        <w:rPr>
          <w:rFonts w:ascii="Arial" w:hAnsi="Arial"/>
          <w:i/>
          <w:sz w:val="20"/>
          <w:szCs w:val="20"/>
          <w:lang w:val="en-US"/>
        </w:rPr>
        <w:t>(</w:t>
      </w:r>
      <w:r w:rsidR="00D81469" w:rsidRPr="00904DAA">
        <w:rPr>
          <w:rFonts w:ascii="Arial" w:hAnsi="Arial"/>
          <w:i/>
          <w:sz w:val="20"/>
          <w:szCs w:val="20"/>
          <w:lang w:val="en-US"/>
        </w:rPr>
        <w:t>T</w:t>
      </w:r>
      <w:r w:rsidR="00A440A2" w:rsidRPr="00904DAA">
        <w:rPr>
          <w:rFonts w:ascii="Arial" w:hAnsi="Arial"/>
          <w:i/>
          <w:sz w:val="20"/>
          <w:szCs w:val="20"/>
          <w:lang w:val="en-US"/>
        </w:rPr>
        <w:t>ick the appropriate box)</w:t>
      </w:r>
      <w:r w:rsidR="00A440A2" w:rsidRPr="00A440A2">
        <w:rPr>
          <w:rFonts w:ascii="Arial" w:eastAsia="MS Mincho" w:hAnsi="Arial"/>
          <w:noProof/>
          <w:sz w:val="20"/>
          <w:szCs w:val="20"/>
          <w:lang w:val="en-US"/>
        </w:rPr>
        <w:t xml:space="preserve"> </w:t>
      </w:r>
      <w:r w:rsidR="00D81469">
        <w:rPr>
          <w:rFonts w:ascii="Arial" w:eastAsia="MS Mincho" w:hAnsi="Arial"/>
          <w:noProof/>
          <w:sz w:val="20"/>
          <w:szCs w:val="20"/>
          <w:lang w:val="en-US"/>
        </w:rPr>
        <w:t xml:space="preserve">      Yes</w:t>
      </w:r>
      <w:r w:rsidR="00D81469">
        <w:rPr>
          <w:rFonts w:ascii="Arial" w:eastAsia="MS Mincho" w:hAnsi="Arial"/>
          <w:noProof/>
          <w:sz w:val="20"/>
          <w:szCs w:val="20"/>
          <w:lang w:val="en-US"/>
        </w:rPr>
        <w:tab/>
      </w:r>
      <w:r w:rsidR="00D81469">
        <w:rPr>
          <w:rFonts w:ascii="Arial" w:eastAsia="MS Mincho" w:hAnsi="Arial"/>
          <w:noProof/>
          <w:sz w:val="20"/>
          <w:szCs w:val="20"/>
          <w:lang w:val="en-US"/>
        </w:rPr>
        <w:tab/>
      </w:r>
      <w:r w:rsidR="00D81469">
        <w:rPr>
          <w:rFonts w:ascii="Arial" w:eastAsia="MS Mincho" w:hAnsi="Arial"/>
          <w:noProof/>
          <w:sz w:val="20"/>
          <w:szCs w:val="20"/>
          <w:lang w:val="en-US"/>
        </w:rPr>
        <w:tab/>
        <w:t>No</w:t>
      </w:r>
    </w:p>
    <w:p w14:paraId="1382175E" w14:textId="77777777" w:rsidR="003420F7" w:rsidRPr="005B621A" w:rsidRDefault="003420F7" w:rsidP="003420F7">
      <w:pPr>
        <w:rPr>
          <w:rFonts w:ascii="Arial" w:hAnsi="Arial"/>
          <w:sz w:val="20"/>
          <w:szCs w:val="20"/>
          <w:lang w:val="en-US"/>
        </w:rPr>
      </w:pPr>
    </w:p>
    <w:p w14:paraId="74CBE929" w14:textId="6B0718D7" w:rsidR="003420F7" w:rsidRPr="005B621A" w:rsidRDefault="003420F7" w:rsidP="00D81469">
      <w:pPr>
        <w:ind w:left="270" w:hanging="270"/>
        <w:rPr>
          <w:rFonts w:ascii="Arial" w:hAnsi="Arial"/>
          <w:sz w:val="20"/>
          <w:szCs w:val="20"/>
          <w:lang w:val="en-US"/>
        </w:rPr>
      </w:pPr>
      <w:r w:rsidRPr="005B621A">
        <w:rPr>
          <w:rFonts w:ascii="Arial" w:hAnsi="Arial"/>
          <w:sz w:val="20"/>
          <w:szCs w:val="20"/>
          <w:lang w:val="en-US"/>
        </w:rPr>
        <w:t xml:space="preserve">(c) If the answer to (b) is </w:t>
      </w:r>
      <w:r w:rsidR="00353EC0">
        <w:rPr>
          <w:rFonts w:ascii="Arial" w:hAnsi="Arial"/>
          <w:sz w:val="20"/>
          <w:szCs w:val="20"/>
          <w:lang w:val="en-US"/>
        </w:rPr>
        <w:t>“</w:t>
      </w:r>
      <w:r w:rsidRPr="005B621A">
        <w:rPr>
          <w:rFonts w:ascii="Arial" w:hAnsi="Arial"/>
          <w:sz w:val="20"/>
          <w:szCs w:val="20"/>
          <w:lang w:val="en-US"/>
        </w:rPr>
        <w:t>Yes</w:t>
      </w:r>
      <w:r w:rsidR="00353EC0">
        <w:rPr>
          <w:rFonts w:ascii="Arial" w:hAnsi="Arial"/>
          <w:sz w:val="20"/>
          <w:szCs w:val="20"/>
          <w:lang w:val="en-US"/>
        </w:rPr>
        <w:t>”</w:t>
      </w:r>
      <w:r w:rsidRPr="005B621A">
        <w:rPr>
          <w:rFonts w:ascii="Arial" w:hAnsi="Arial"/>
          <w:sz w:val="20"/>
          <w:szCs w:val="20"/>
          <w:lang w:val="en-US"/>
        </w:rPr>
        <w:t xml:space="preserve">, provide the following details of any remuneration or other financial </w:t>
      </w:r>
      <w:r w:rsidR="00353EC0" w:rsidRPr="005B621A">
        <w:rPr>
          <w:rFonts w:ascii="Arial" w:hAnsi="Arial"/>
          <w:sz w:val="20"/>
          <w:szCs w:val="20"/>
          <w:lang w:val="en-US"/>
        </w:rPr>
        <w:t xml:space="preserve">interest </w:t>
      </w:r>
      <w:r w:rsidR="00353EC0">
        <w:rPr>
          <w:rFonts w:ascii="Arial" w:hAnsi="Arial"/>
          <w:sz w:val="20"/>
          <w:szCs w:val="20"/>
          <w:lang w:val="en-US"/>
        </w:rPr>
        <w:t>earned</w:t>
      </w:r>
      <w:r>
        <w:rPr>
          <w:rFonts w:ascii="Arial" w:hAnsi="Arial"/>
          <w:sz w:val="20"/>
          <w:szCs w:val="20"/>
          <w:lang w:val="en-US"/>
        </w:rPr>
        <w:t xml:space="preserve"> </w:t>
      </w:r>
      <w:r w:rsidRPr="005B621A">
        <w:rPr>
          <w:rFonts w:ascii="Arial" w:hAnsi="Arial"/>
          <w:sz w:val="20"/>
          <w:szCs w:val="20"/>
          <w:lang w:val="en-US"/>
        </w:rPr>
        <w:t>by the financial adviser</w:t>
      </w:r>
      <w:r>
        <w:rPr>
          <w:rFonts w:ascii="Arial" w:hAnsi="Arial"/>
          <w:sz w:val="20"/>
          <w:szCs w:val="20"/>
          <w:lang w:val="en-US"/>
        </w:rPr>
        <w:t xml:space="preserve"> or FSP</w:t>
      </w:r>
      <w:r w:rsidRPr="005B621A">
        <w:rPr>
          <w:rFonts w:ascii="Arial" w:hAnsi="Arial"/>
          <w:sz w:val="20"/>
          <w:szCs w:val="20"/>
          <w:lang w:val="en-US"/>
        </w:rPr>
        <w:t xml:space="preserve"> in relation to the replaced policy/</w:t>
      </w:r>
      <w:proofErr w:type="spellStart"/>
      <w:r w:rsidRPr="005B621A">
        <w:rPr>
          <w:rFonts w:ascii="Arial" w:hAnsi="Arial"/>
          <w:sz w:val="20"/>
          <w:szCs w:val="20"/>
          <w:lang w:val="en-US"/>
        </w:rPr>
        <w:t>ies</w:t>
      </w:r>
      <w:proofErr w:type="spellEnd"/>
      <w:r w:rsidRPr="005B621A">
        <w:rPr>
          <w:rFonts w:ascii="Arial" w:hAnsi="Arial"/>
          <w:sz w:val="20"/>
          <w:szCs w:val="20"/>
          <w:lang w:val="en-US"/>
        </w:rPr>
        <w:t xml:space="preserve"> in the past five years:</w:t>
      </w:r>
    </w:p>
    <w:p w14:paraId="4DBCD15E" w14:textId="77777777" w:rsidR="003420F7" w:rsidRPr="005B621A" w:rsidRDefault="003420F7" w:rsidP="003420F7">
      <w:pPr>
        <w:rPr>
          <w:rFonts w:ascii="Arial" w:hAnsi="Arial"/>
          <w:sz w:val="20"/>
          <w:szCs w:val="20"/>
          <w:lang w:val="en-US"/>
        </w:rPr>
      </w:pPr>
    </w:p>
    <w:p w14:paraId="5FB8D1BF" w14:textId="77777777" w:rsidR="003420F7" w:rsidRPr="00904DAA" w:rsidRDefault="003420F7" w:rsidP="00904DAA">
      <w:pPr>
        <w:pStyle w:val="ListParagraph"/>
        <w:numPr>
          <w:ilvl w:val="0"/>
          <w:numId w:val="46"/>
        </w:numPr>
        <w:rPr>
          <w:rFonts w:ascii="Arial" w:hAnsi="Arial"/>
          <w:b/>
          <w:i/>
          <w:sz w:val="20"/>
          <w:szCs w:val="20"/>
          <w:lang w:val="en-US"/>
        </w:rPr>
      </w:pPr>
      <w:r w:rsidRPr="00904DAA">
        <w:rPr>
          <w:rFonts w:ascii="Arial" w:hAnsi="Arial"/>
          <w:b/>
          <w:i/>
          <w:sz w:val="20"/>
          <w:szCs w:val="20"/>
          <w:lang w:val="en-US"/>
        </w:rPr>
        <w:t>Up-front commission:</w:t>
      </w:r>
    </w:p>
    <w:p w14:paraId="50537AFB" w14:textId="77777777" w:rsidR="003420F7" w:rsidRPr="00904DAA" w:rsidRDefault="003420F7" w:rsidP="003420F7">
      <w:pPr>
        <w:rPr>
          <w:rFonts w:ascii="Arial" w:hAnsi="Arial"/>
          <w:b/>
          <w:sz w:val="20"/>
          <w:szCs w:val="20"/>
          <w:lang w:val="en-US"/>
        </w:rPr>
      </w:pPr>
    </w:p>
    <w:p w14:paraId="2DA1CCEC" w14:textId="77777777" w:rsidR="003420F7" w:rsidRPr="00904DAA" w:rsidRDefault="003420F7" w:rsidP="00904DAA">
      <w:pPr>
        <w:pStyle w:val="ListParagraph"/>
        <w:numPr>
          <w:ilvl w:val="0"/>
          <w:numId w:val="46"/>
        </w:numPr>
        <w:rPr>
          <w:rFonts w:ascii="Arial" w:hAnsi="Arial"/>
          <w:b/>
          <w:i/>
          <w:sz w:val="20"/>
          <w:szCs w:val="20"/>
          <w:lang w:val="en-US"/>
        </w:rPr>
      </w:pPr>
      <w:r w:rsidRPr="00904DAA">
        <w:rPr>
          <w:rFonts w:ascii="Arial" w:hAnsi="Arial"/>
          <w:b/>
          <w:i/>
          <w:sz w:val="20"/>
          <w:szCs w:val="20"/>
          <w:lang w:val="en-US"/>
        </w:rPr>
        <w:t>Ongoing commission:</w:t>
      </w:r>
    </w:p>
    <w:p w14:paraId="333F3621" w14:textId="77777777" w:rsidR="003420F7" w:rsidRPr="00904DAA" w:rsidRDefault="003420F7" w:rsidP="003420F7">
      <w:pPr>
        <w:rPr>
          <w:rFonts w:ascii="Arial" w:hAnsi="Arial"/>
          <w:b/>
          <w:sz w:val="20"/>
          <w:szCs w:val="20"/>
          <w:lang w:val="en-US"/>
        </w:rPr>
      </w:pPr>
    </w:p>
    <w:p w14:paraId="1B0C52E7" w14:textId="77777777" w:rsidR="003420F7" w:rsidRPr="00904DAA" w:rsidRDefault="003420F7" w:rsidP="00904DAA">
      <w:pPr>
        <w:pStyle w:val="ListParagraph"/>
        <w:numPr>
          <w:ilvl w:val="0"/>
          <w:numId w:val="46"/>
        </w:numPr>
        <w:rPr>
          <w:rFonts w:ascii="Arial" w:hAnsi="Arial"/>
          <w:b/>
          <w:i/>
          <w:sz w:val="20"/>
          <w:szCs w:val="20"/>
          <w:lang w:val="en-US"/>
        </w:rPr>
      </w:pPr>
      <w:r w:rsidRPr="00904DAA">
        <w:rPr>
          <w:rFonts w:ascii="Arial" w:hAnsi="Arial"/>
          <w:b/>
          <w:i/>
          <w:sz w:val="20"/>
          <w:szCs w:val="20"/>
          <w:lang w:val="en-US"/>
        </w:rPr>
        <w:t>Any other direct or indirect remuneration or other financial interest:</w:t>
      </w:r>
    </w:p>
    <w:p w14:paraId="420FDD02" w14:textId="77777777" w:rsidR="00B06728" w:rsidRDefault="00B06728" w:rsidP="003420F7">
      <w:pPr>
        <w:rPr>
          <w:rFonts w:ascii="Arial" w:hAnsi="Arial"/>
          <w:i/>
          <w:sz w:val="20"/>
          <w:szCs w:val="20"/>
          <w:lang w:val="en-US"/>
        </w:rPr>
      </w:pPr>
    </w:p>
    <w:tbl>
      <w:tblPr>
        <w:tblStyle w:val="TableGrid1"/>
        <w:tblW w:w="9640" w:type="dxa"/>
        <w:tblInd w:w="-318" w:type="dxa"/>
        <w:tblLook w:val="04A0" w:firstRow="1" w:lastRow="0" w:firstColumn="1" w:lastColumn="0" w:noHBand="0" w:noVBand="1"/>
      </w:tblPr>
      <w:tblGrid>
        <w:gridCol w:w="9640"/>
      </w:tblGrid>
      <w:tr w:rsidR="00B06728" w:rsidRPr="00283012" w14:paraId="31419A78" w14:textId="77777777" w:rsidTr="00A8458E">
        <w:tc>
          <w:tcPr>
            <w:tcW w:w="9640" w:type="dxa"/>
            <w:shd w:val="clear" w:color="auto" w:fill="E6E6E6"/>
          </w:tcPr>
          <w:p w14:paraId="1A500443" w14:textId="186413D3" w:rsidR="00B06728" w:rsidRDefault="00B06728" w:rsidP="00A8458E">
            <w:pPr>
              <w:rPr>
                <w:rFonts w:ascii="Arial" w:hAnsi="Arial"/>
                <w:b/>
                <w:sz w:val="20"/>
                <w:szCs w:val="20"/>
                <w:lang w:val="en-US"/>
              </w:rPr>
            </w:pPr>
          </w:p>
          <w:p w14:paraId="0AC03438" w14:textId="2B008366" w:rsidR="00B06728" w:rsidRDefault="00B06728" w:rsidP="00A8458E">
            <w:pPr>
              <w:rPr>
                <w:rFonts w:ascii="Arial" w:hAnsi="Arial"/>
                <w:b/>
                <w:sz w:val="20"/>
                <w:szCs w:val="20"/>
                <w:lang w:val="en-US"/>
              </w:rPr>
            </w:pPr>
            <w:r>
              <w:rPr>
                <w:rFonts w:ascii="Arial" w:hAnsi="Arial"/>
                <w:b/>
                <w:sz w:val="20"/>
                <w:szCs w:val="20"/>
                <w:lang w:val="en-US"/>
              </w:rPr>
              <w:t xml:space="preserve">Policyholder confirmation regarding </w:t>
            </w:r>
            <w:r w:rsidRPr="007C5DF7">
              <w:rPr>
                <w:rFonts w:ascii="Arial" w:hAnsi="Arial" w:cs="Arial"/>
                <w:b/>
                <w:bCs/>
                <w:iCs/>
                <w:sz w:val="20"/>
                <w:szCs w:val="20"/>
              </w:rPr>
              <w:t>financial</w:t>
            </w:r>
            <w:r w:rsidRPr="007C5DF7">
              <w:rPr>
                <w:rFonts w:ascii="Arial" w:hAnsi="Arial"/>
                <w:b/>
                <w:sz w:val="20"/>
                <w:szCs w:val="20"/>
                <w:lang w:val="en-US"/>
              </w:rPr>
              <w:t xml:space="preserve"> </w:t>
            </w:r>
            <w:r>
              <w:rPr>
                <w:rFonts w:ascii="Arial" w:hAnsi="Arial"/>
                <w:b/>
                <w:sz w:val="20"/>
                <w:szCs w:val="20"/>
                <w:lang w:val="en-US"/>
              </w:rPr>
              <w:t>adviser remuneration:</w:t>
            </w:r>
          </w:p>
          <w:p w14:paraId="328AD36A" w14:textId="6A7F0D13" w:rsidR="00677D0E" w:rsidRPr="00677D0E" w:rsidRDefault="00677D0E" w:rsidP="00A8458E">
            <w:pPr>
              <w:rPr>
                <w:rFonts w:ascii="Arial" w:hAnsi="Arial"/>
                <w:b/>
                <w:i/>
                <w:sz w:val="20"/>
                <w:szCs w:val="20"/>
                <w:lang w:val="en-US"/>
              </w:rPr>
            </w:pPr>
            <w:r w:rsidRPr="00677D0E">
              <w:rPr>
                <w:rFonts w:ascii="Arial" w:hAnsi="Arial"/>
                <w:b/>
                <w:i/>
                <w:sz w:val="20"/>
                <w:szCs w:val="20"/>
                <w:lang w:val="en-US"/>
              </w:rPr>
              <w:t xml:space="preserve">(Policyholder to delete/strike through either (a) or (b) dependent on the circumstances)    </w:t>
            </w:r>
          </w:p>
          <w:p w14:paraId="0A9FEC76" w14:textId="77777777" w:rsidR="00B06728" w:rsidRDefault="00B06728" w:rsidP="00A8458E">
            <w:pPr>
              <w:rPr>
                <w:rFonts w:ascii="Arial" w:hAnsi="Arial"/>
                <w:b/>
                <w:sz w:val="20"/>
                <w:szCs w:val="20"/>
                <w:lang w:val="en-US"/>
              </w:rPr>
            </w:pPr>
          </w:p>
          <w:p w14:paraId="343F3379" w14:textId="45F68ADF" w:rsidR="00B06728" w:rsidRDefault="00B06728" w:rsidP="00677D0E">
            <w:pPr>
              <w:pStyle w:val="ListParagraph"/>
              <w:numPr>
                <w:ilvl w:val="0"/>
                <w:numId w:val="57"/>
              </w:numPr>
              <w:jc w:val="both"/>
              <w:rPr>
                <w:rFonts w:ascii="Arial" w:hAnsi="Arial"/>
                <w:sz w:val="20"/>
                <w:szCs w:val="20"/>
                <w:lang w:val="en-US"/>
              </w:rPr>
            </w:pPr>
            <w:r w:rsidRPr="00677D0E">
              <w:rPr>
                <w:rFonts w:ascii="Arial" w:hAnsi="Arial"/>
                <w:sz w:val="20"/>
                <w:szCs w:val="20"/>
                <w:lang w:val="en-US"/>
              </w:rPr>
              <w:t>I am aware of the remuneration being earned by my financial adviser on the new policy/</w:t>
            </w:r>
            <w:proofErr w:type="spellStart"/>
            <w:r w:rsidRPr="00677D0E">
              <w:rPr>
                <w:rFonts w:ascii="Arial" w:hAnsi="Arial"/>
                <w:sz w:val="20"/>
                <w:szCs w:val="20"/>
                <w:lang w:val="en-US"/>
              </w:rPr>
              <w:t>ies</w:t>
            </w:r>
            <w:proofErr w:type="spellEnd"/>
            <w:r w:rsidRPr="00677D0E">
              <w:rPr>
                <w:rFonts w:ascii="Arial" w:hAnsi="Arial"/>
                <w:sz w:val="20"/>
                <w:szCs w:val="20"/>
                <w:lang w:val="en-US"/>
              </w:rPr>
              <w:t>.</w:t>
            </w:r>
          </w:p>
          <w:p w14:paraId="6855B1ED" w14:textId="77777777" w:rsidR="00677D0E" w:rsidRDefault="00677D0E" w:rsidP="00677D0E">
            <w:pPr>
              <w:pStyle w:val="ListParagraph"/>
              <w:jc w:val="both"/>
              <w:rPr>
                <w:rFonts w:ascii="Arial" w:hAnsi="Arial"/>
                <w:sz w:val="20"/>
                <w:szCs w:val="20"/>
                <w:lang w:val="en-US"/>
              </w:rPr>
            </w:pPr>
          </w:p>
          <w:p w14:paraId="3AC76747" w14:textId="6EA26DA8" w:rsidR="00677D0E" w:rsidRDefault="00677D0E" w:rsidP="00677D0E">
            <w:pPr>
              <w:pStyle w:val="ListParagraph"/>
              <w:jc w:val="both"/>
              <w:rPr>
                <w:rFonts w:ascii="Arial" w:hAnsi="Arial"/>
                <w:b/>
                <w:sz w:val="20"/>
                <w:szCs w:val="20"/>
                <w:lang w:val="en-US"/>
              </w:rPr>
            </w:pPr>
            <w:r w:rsidRPr="00677D0E">
              <w:rPr>
                <w:rFonts w:ascii="Arial" w:hAnsi="Arial"/>
                <w:b/>
                <w:sz w:val="20"/>
                <w:szCs w:val="20"/>
                <w:lang w:val="en-US"/>
              </w:rPr>
              <w:t xml:space="preserve">OR </w:t>
            </w:r>
          </w:p>
          <w:p w14:paraId="3A97C084" w14:textId="77777777" w:rsidR="00677D0E" w:rsidRPr="00677D0E" w:rsidRDefault="00677D0E" w:rsidP="00677D0E">
            <w:pPr>
              <w:pStyle w:val="ListParagraph"/>
              <w:jc w:val="both"/>
              <w:rPr>
                <w:rFonts w:ascii="Arial" w:hAnsi="Arial"/>
                <w:b/>
                <w:sz w:val="20"/>
                <w:szCs w:val="20"/>
                <w:lang w:val="en-US"/>
              </w:rPr>
            </w:pPr>
          </w:p>
          <w:p w14:paraId="676DBD5E" w14:textId="752F8327" w:rsidR="00677D0E" w:rsidRDefault="00677D0E" w:rsidP="00677D0E">
            <w:pPr>
              <w:pStyle w:val="ListParagraph"/>
              <w:numPr>
                <w:ilvl w:val="0"/>
                <w:numId w:val="57"/>
              </w:numPr>
              <w:jc w:val="both"/>
              <w:rPr>
                <w:rFonts w:ascii="Arial" w:hAnsi="Arial"/>
                <w:sz w:val="20"/>
                <w:szCs w:val="20"/>
                <w:lang w:val="en-US"/>
              </w:rPr>
            </w:pPr>
            <w:r w:rsidRPr="00677D0E">
              <w:rPr>
                <w:rFonts w:ascii="Arial" w:hAnsi="Arial"/>
                <w:sz w:val="20"/>
                <w:szCs w:val="20"/>
                <w:lang w:val="en-US"/>
              </w:rPr>
              <w:t>I am aware that my financial adviser did not earn remuneration on the replaced policy/</w:t>
            </w:r>
            <w:proofErr w:type="spellStart"/>
            <w:r w:rsidRPr="00677D0E">
              <w:rPr>
                <w:rFonts w:ascii="Arial" w:hAnsi="Arial"/>
                <w:sz w:val="20"/>
                <w:szCs w:val="20"/>
                <w:lang w:val="en-US"/>
              </w:rPr>
              <w:t>ies</w:t>
            </w:r>
            <w:proofErr w:type="spellEnd"/>
            <w:r>
              <w:rPr>
                <w:rFonts w:ascii="Arial" w:hAnsi="Arial"/>
                <w:sz w:val="20"/>
                <w:szCs w:val="20"/>
                <w:lang w:val="en-US"/>
              </w:rPr>
              <w:t>.</w:t>
            </w:r>
          </w:p>
          <w:p w14:paraId="6AC1659C" w14:textId="77777777" w:rsidR="00677D0E" w:rsidRPr="00677D0E" w:rsidRDefault="00677D0E" w:rsidP="00677D0E">
            <w:pPr>
              <w:pStyle w:val="ListParagraph"/>
              <w:jc w:val="both"/>
              <w:rPr>
                <w:rFonts w:ascii="Arial" w:hAnsi="Arial"/>
                <w:sz w:val="20"/>
                <w:szCs w:val="20"/>
                <w:lang w:val="en-US"/>
              </w:rPr>
            </w:pPr>
          </w:p>
          <w:p w14:paraId="77A6832B" w14:textId="77777777" w:rsidR="00B06728" w:rsidRDefault="00B06728" w:rsidP="00904DAA">
            <w:pPr>
              <w:jc w:val="both"/>
              <w:rPr>
                <w:rFonts w:ascii="Arial" w:hAnsi="Arial"/>
                <w:sz w:val="20"/>
                <w:szCs w:val="20"/>
                <w:lang w:val="en-US"/>
              </w:rPr>
            </w:pPr>
            <w:r w:rsidRPr="00F17C52">
              <w:rPr>
                <w:rFonts w:ascii="Arial" w:hAnsi="Arial"/>
                <w:sz w:val="20"/>
                <w:szCs w:val="20"/>
                <w:lang w:val="en-US"/>
              </w:rPr>
              <w:t>Where applicable, I am aware that my financial adviser also earned remuneration on the replaced policy</w:t>
            </w:r>
            <w:r>
              <w:rPr>
                <w:rFonts w:ascii="Arial" w:hAnsi="Arial"/>
                <w:sz w:val="20"/>
                <w:szCs w:val="20"/>
                <w:lang w:val="en-US"/>
              </w:rPr>
              <w:t>/</w:t>
            </w:r>
            <w:proofErr w:type="spellStart"/>
            <w:r>
              <w:rPr>
                <w:rFonts w:ascii="Arial" w:hAnsi="Arial"/>
                <w:sz w:val="20"/>
                <w:szCs w:val="20"/>
                <w:lang w:val="en-US"/>
              </w:rPr>
              <w:t>ies</w:t>
            </w:r>
            <w:proofErr w:type="spellEnd"/>
            <w:r w:rsidRPr="00F17C52">
              <w:rPr>
                <w:rFonts w:ascii="Arial" w:hAnsi="Arial"/>
                <w:sz w:val="20"/>
                <w:szCs w:val="20"/>
                <w:lang w:val="en-US"/>
              </w:rPr>
              <w:t>.</w:t>
            </w:r>
          </w:p>
          <w:p w14:paraId="6825367C" w14:textId="77777777" w:rsidR="00B06728" w:rsidRPr="00F17C52" w:rsidRDefault="00B06728" w:rsidP="00A8458E">
            <w:pPr>
              <w:rPr>
                <w:rFonts w:ascii="Arial" w:hAnsi="Arial"/>
                <w:sz w:val="20"/>
                <w:szCs w:val="20"/>
                <w:lang w:val="en-US"/>
              </w:rPr>
            </w:pPr>
          </w:p>
          <w:p w14:paraId="4A02FD22" w14:textId="4B2EF5CA" w:rsidR="00B06728" w:rsidRPr="00283012" w:rsidRDefault="00B06728" w:rsidP="00A8458E">
            <w:pPr>
              <w:rPr>
                <w:rFonts w:ascii="Arial" w:hAnsi="Arial"/>
                <w:b/>
                <w:sz w:val="20"/>
                <w:szCs w:val="20"/>
                <w:lang w:val="en-US"/>
              </w:rPr>
            </w:pPr>
            <w:r>
              <w:rPr>
                <w:rFonts w:ascii="Arial" w:hAnsi="Arial"/>
                <w:b/>
                <w:noProof/>
                <w:sz w:val="20"/>
                <w:szCs w:val="20"/>
                <w:lang w:val="en-US"/>
              </w:rPr>
              <mc:AlternateContent>
                <mc:Choice Requires="wps">
                  <w:drawing>
                    <wp:anchor distT="0" distB="0" distL="114300" distR="114300" simplePos="0" relativeHeight="251932672" behindDoc="0" locked="0" layoutInCell="1" allowOverlap="1" wp14:anchorId="6398185A" wp14:editId="02007F6D">
                      <wp:simplePos x="0" y="0"/>
                      <wp:positionH relativeFrom="column">
                        <wp:posOffset>4713679</wp:posOffset>
                      </wp:positionH>
                      <wp:positionV relativeFrom="paragraph">
                        <wp:posOffset>105260</wp:posOffset>
                      </wp:positionV>
                      <wp:extent cx="1258570" cy="0"/>
                      <wp:effectExtent l="0" t="0" r="17780" b="19050"/>
                      <wp:wrapNone/>
                      <wp:docPr id="14" name="Straight Connector 14"/>
                      <wp:cNvGraphicFramePr/>
                      <a:graphic xmlns:a="http://schemas.openxmlformats.org/drawingml/2006/main">
                        <a:graphicData uri="http://schemas.microsoft.com/office/word/2010/wordprocessingShape">
                          <wps:wsp>
                            <wps:cNvCnPr/>
                            <wps:spPr>
                              <a:xfrm>
                                <a:off x="0" y="0"/>
                                <a:ext cx="125857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15pt,8.3pt" to="47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McxQEAAHMDAAAOAAAAZHJzL2Uyb0RvYy54bWysU02PEzEMvSPxH6Lc6bQVhWXU6R5aLRcE&#10;lXb5Ad5MMhMpX7JDp/33OOlsWeCGmEPGjuMXv2dne3/2Tpw0ko2hk6vFUgodVOxtGDr5/enh3Z0U&#10;lCH04GLQnbxokve7t2+2U2r1Oo7R9RoFgwRqp9TJMefUNg2pUXugRUw6cNBE9JDZxaHpESZG965Z&#10;L5cfmilinzAqTcS7h2tQ7iq+MVrlb8aQzsJ1kmvLdcW6Ppe12W2hHRDSaNVcBvxDFR5s4EtvUAfI&#10;IH6g/QvKW4WRoskLFX0TjbFKVw7MZrX8g83jCElXLiwOpZtM9P9g1dfTEYXtuXfvpQjguUePGcEO&#10;Yxb7GAIrGFFwkJWaErWcsA9HnD1KRyy0zwZ9+TMhca7qXm7q6nMWijdX683d5iM3Qb3Eml+JCSl/&#10;1tGLYnTS2VCIQwunL5T5Mj76cqRsh/hgnavNc0FMnfy0WW8YGXiEjIPMpk9MisIgBbiBZ1NlrIgU&#10;ne1LdsGhC+0dihPwePBU9XF64nKlcECZA8yhfoU8V/BbainnADRek2toPuZCgdZ1+ubqi3JXrYr1&#10;HPtLlbApHne2os9TWEbntc/267ey+wkAAP//AwBQSwMEFAAGAAgAAAAhAEGtUYLcAAAACQEAAA8A&#10;AABkcnMvZG93bnJldi54bWxMj01Pg0AQhu8m/ofNmHizQylFRZbG+HG3FRO9bWEEIjuL7Jbiv3eM&#10;Bz3OvE/eeSbfzLZXE42+c6xhuYhAEVeu7rjRUD4/XlyB8sFwbXrHpOGLPGyK05PcZLU78pamXWiU&#10;lLDPjIY2hCFD9FVL1viFG4gle3ejNUHGscF6NEcptz3GUZSiNR3LhdYMdNdS9bE7WA2rz7cnLLl6&#10;jXG6X788LMshwVLr87P59gZUoDn8wfCjL+pQiNPeHbj2qtdwmcQrQSVIU1ACXCfRGtT+d4FFjv8/&#10;KL4BAAD//wMAUEsBAi0AFAAGAAgAAAAhALaDOJL+AAAA4QEAABMAAAAAAAAAAAAAAAAAAAAAAFtD&#10;b250ZW50X1R5cGVzXS54bWxQSwECLQAUAAYACAAAACEAOP0h/9YAAACUAQAACwAAAAAAAAAAAAAA&#10;AAAvAQAAX3JlbHMvLnJlbHNQSwECLQAUAAYACAAAACEASgcTHMUBAABzAwAADgAAAAAAAAAAAAAA&#10;AAAuAgAAZHJzL2Uyb0RvYy54bWxQSwECLQAUAAYACAAAACEAQa1RgtwAAAAJAQAADwAAAAAAAAAA&#10;AAAAAAAfBAAAZHJzL2Rvd25yZXYueG1sUEsFBgAAAAAEAAQA8wAAACgFAAAAAA==&#10;" strokecolor="windowText"/>
                  </w:pict>
                </mc:Fallback>
              </mc:AlternateContent>
            </w:r>
          </w:p>
          <w:p w14:paraId="6FB5EC92" w14:textId="7A9AA4F1" w:rsidR="00B06728" w:rsidRPr="00283012" w:rsidRDefault="00B06728" w:rsidP="00A8458E">
            <w:pPr>
              <w:jc w:val="right"/>
              <w:rPr>
                <w:rFonts w:ascii="Arial" w:hAnsi="Arial"/>
                <w:b/>
                <w:sz w:val="20"/>
                <w:szCs w:val="20"/>
                <w:lang w:val="en-US"/>
              </w:rPr>
            </w:pPr>
            <w:r w:rsidRPr="00283012">
              <w:rPr>
                <w:rFonts w:ascii="Arial" w:hAnsi="Arial"/>
                <w:b/>
                <w:i/>
                <w:sz w:val="20"/>
                <w:szCs w:val="20"/>
                <w:lang w:val="en-US"/>
              </w:rPr>
              <w:t>[</w:t>
            </w:r>
            <w:r>
              <w:rPr>
                <w:rFonts w:ascii="Arial" w:hAnsi="Arial"/>
                <w:b/>
                <w:i/>
                <w:sz w:val="20"/>
                <w:szCs w:val="20"/>
                <w:lang w:val="en-US"/>
              </w:rPr>
              <w:t xml:space="preserve">Policyholder </w:t>
            </w:r>
            <w:r w:rsidR="007B2EE8" w:rsidRPr="007B2EE8">
              <w:rPr>
                <w:rFonts w:ascii="Arial" w:hAnsi="Arial"/>
                <w:b/>
                <w:i/>
                <w:sz w:val="20"/>
                <w:szCs w:val="20"/>
                <w:lang w:val="en-US"/>
              </w:rPr>
              <w:t>signature</w:t>
            </w:r>
            <w:r w:rsidRPr="00283012">
              <w:rPr>
                <w:rFonts w:ascii="Arial" w:hAnsi="Arial"/>
                <w:b/>
                <w:i/>
                <w:sz w:val="20"/>
                <w:szCs w:val="20"/>
                <w:lang w:val="en-US"/>
              </w:rPr>
              <w:t>]</w:t>
            </w:r>
          </w:p>
        </w:tc>
      </w:tr>
    </w:tbl>
    <w:p w14:paraId="4C67F07F" w14:textId="7F61F3C1" w:rsidR="00E469A4" w:rsidRDefault="00E469A4" w:rsidP="00205DCE">
      <w:pPr>
        <w:ind w:right="958"/>
        <w:jc w:val="both"/>
        <w:rPr>
          <w:rFonts w:ascii="Arial" w:hAnsi="Arial" w:cs="Arial"/>
          <w:sz w:val="20"/>
          <w:szCs w:val="20"/>
        </w:rPr>
      </w:pPr>
    </w:p>
    <w:p w14:paraId="480F1E9C" w14:textId="77777777" w:rsidR="006937AE" w:rsidRDefault="006937AE" w:rsidP="00205DCE">
      <w:pPr>
        <w:ind w:right="958"/>
        <w:jc w:val="both"/>
        <w:rPr>
          <w:rFonts w:ascii="Arial" w:hAnsi="Arial" w:cs="Arial"/>
          <w:sz w:val="20"/>
          <w:szCs w:val="20"/>
        </w:rPr>
      </w:pPr>
    </w:p>
    <w:p w14:paraId="07162250" w14:textId="77777777" w:rsidR="006937AE" w:rsidRDefault="006937AE" w:rsidP="00205DCE">
      <w:pPr>
        <w:ind w:right="958"/>
        <w:jc w:val="both"/>
        <w:rPr>
          <w:rFonts w:ascii="Arial" w:hAnsi="Arial" w:cs="Arial"/>
          <w:sz w:val="20"/>
          <w:szCs w:val="20"/>
        </w:rPr>
      </w:pPr>
    </w:p>
    <w:p w14:paraId="2A17F068" w14:textId="77777777" w:rsidR="004E4D98" w:rsidRPr="00283012" w:rsidRDefault="004E4D98" w:rsidP="004E4D98">
      <w:pPr>
        <w:ind w:left="540" w:right="958" w:hanging="540"/>
        <w:jc w:val="both"/>
        <w:rPr>
          <w:rFonts w:ascii="Arial" w:hAnsi="Arial" w:cs="Arial"/>
          <w:sz w:val="20"/>
          <w:szCs w:val="20"/>
        </w:rPr>
      </w:pPr>
      <w:r w:rsidRPr="00283012">
        <w:rPr>
          <w:rFonts w:ascii="Arial" w:hAnsi="Arial" w:cs="Arial"/>
          <w:noProof/>
          <w:sz w:val="20"/>
          <w:szCs w:val="20"/>
          <w:lang w:val="en-US"/>
        </w:rPr>
        <w:lastRenderedPageBreak/>
        <mc:AlternateContent>
          <mc:Choice Requires="wps">
            <w:drawing>
              <wp:anchor distT="0" distB="0" distL="114300" distR="114300" simplePos="0" relativeHeight="251888640" behindDoc="0" locked="0" layoutInCell="1" allowOverlap="0" wp14:anchorId="7BEE73D4" wp14:editId="410616D9">
                <wp:simplePos x="0" y="0"/>
                <wp:positionH relativeFrom="column">
                  <wp:posOffset>-87840</wp:posOffset>
                </wp:positionH>
                <wp:positionV relativeFrom="paragraph">
                  <wp:posOffset>69850</wp:posOffset>
                </wp:positionV>
                <wp:extent cx="5886789"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789" cy="342900"/>
                        </a:xfrm>
                        <a:prstGeom prst="rect">
                          <a:avLst/>
                        </a:prstGeom>
                        <a:solidFill>
                          <a:srgbClr val="808080"/>
                        </a:solidFill>
                        <a:ln w="9525">
                          <a:solidFill>
                            <a:srgbClr val="808080"/>
                          </a:solidFill>
                          <a:miter lim="800000"/>
                          <a:headEnd/>
                          <a:tailEnd/>
                        </a:ln>
                      </wps:spPr>
                      <wps:txbx>
                        <w:txbxContent>
                          <w:p w14:paraId="41F2F751" w14:textId="5EB7EC58" w:rsidR="00836888" w:rsidRPr="00364911" w:rsidRDefault="00836888" w:rsidP="004E4D98">
                            <w:pPr>
                              <w:pStyle w:val="Heading8"/>
                              <w:spacing w:before="120" w:after="120"/>
                              <w:jc w:val="center"/>
                              <w:rPr>
                                <w:rFonts w:ascii="Arial" w:hAnsi="Arial" w:cs="Arial"/>
                                <w:b/>
                                <w:i w:val="0"/>
                                <w:color w:val="FFFFFF"/>
                                <w:sz w:val="22"/>
                              </w:rPr>
                            </w:pPr>
                            <w:r w:rsidRPr="00857120">
                              <w:rPr>
                                <w:rFonts w:ascii="Arial" w:hAnsi="Arial" w:cs="Arial"/>
                                <w:b/>
                                <w:i w:val="0"/>
                                <w:color w:val="FFFFFF"/>
                                <w:sz w:val="22"/>
                              </w:rPr>
                              <w:t xml:space="preserve">PART </w:t>
                            </w:r>
                            <w:r>
                              <w:rPr>
                                <w:rFonts w:ascii="Arial" w:hAnsi="Arial" w:cs="Arial"/>
                                <w:b/>
                                <w:i w:val="0"/>
                                <w:color w:val="FFFFFF"/>
                                <w:sz w:val="22"/>
                              </w:rPr>
                              <w:t>6</w:t>
                            </w:r>
                            <w:r w:rsidRPr="00857120">
                              <w:rPr>
                                <w:rFonts w:ascii="Arial" w:hAnsi="Arial" w:cs="Arial"/>
                                <w:b/>
                                <w:i w:val="0"/>
                                <w:color w:val="FFFFFF"/>
                                <w:sz w:val="22"/>
                              </w:rPr>
                              <w:t xml:space="preserve">: </w:t>
                            </w:r>
                            <w:r w:rsidRPr="00205DCE">
                              <w:rPr>
                                <w:rFonts w:ascii="Arial" w:hAnsi="Arial" w:cs="Arial"/>
                                <w:b/>
                                <w:i w:val="0"/>
                                <w:color w:val="FFFFFF"/>
                                <w:sz w:val="22"/>
                              </w:rPr>
                              <w:t>DECLARATIONS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left:0;text-align:left;margin-left:-6.9pt;margin-top:5.5pt;width:463.55pt;height:2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yzKAIAAE4EAAAOAAAAZHJzL2Uyb0RvYy54bWysVNuO0zAQfUfiHyy/06Sl16jpatVlEdIC&#10;KxY+wHGcxMI3xm7T8vU7dtrShReESCTLkxkfz5wzk/XNQSuyF+ClNSUdj3JKhOG2lqYt6bev92+W&#10;lPjATM2UNaKkR+Hpzeb1q3XvCjGxnVW1AIIgxhe9K2kXgiuyzPNOaOZH1gmDzsaCZgFNaLMaWI/o&#10;WmWTPJ9nvYXageXCe/x6NzjpJuE3jeDhc9N4EYgqKeYW0gppreKabdasaIG5TvJTGuwfstBMGrz0&#10;AnXHAiM7kH9AacnBetuEEbc6s00juUg1YDXj/LdqnjrmRKoFyfHuQpP/f7D80/4RiKxLOqfEMI0S&#10;fUHSmGmVIPNIT+98gVFP7hFigd49WP7dE2O3HUaJWwDbd4LVmNQ4xmcvDkTD41FS9R9tjehsF2xi&#10;6tCAjoDIATkkQY4XQcQhEI4fZ8vlfLFcUcLR93Y6WeVJsYwV59MOfHgvrCZxU1LA3BM62z/4ELNh&#10;xTkkZW+VrO+lUsmAttoqIHuGzbHM45sKwCKvw5QhfUlXs8ksIb/w+b+D0DJglyup4z3xGfou0vbO&#10;1KkHA5Nq2GPKypx4jNQNEoRDdUg6Lc6iVLY+IrFgh6bGIcRNZ+EnJT02dEn9jx0DQYn6YFCc1Xg6&#10;jROQjOlsMUEDrj3VtYcZjlAlDZQM220YpmbnQLYd3jRObBh7i4I2MnEdxR6yOqWPTZskOA1YnIpr&#10;O0X9+g1sngEAAP//AwBQSwMEFAAGAAgAAAAhACadRknfAAAACQEAAA8AAABkcnMvZG93bnJldi54&#10;bWxMj8FOwzAQRO9I/IO1SNxaJ42oSIhTISSQuIBaeuDoxksSsNep7baBr2c5leNoRjNv6tXkrDhi&#10;iIMnBfk8A4HUejNQp2D79ji7BRGTJqOtJ1TwjRFWzeVFrSvjT7TG4yZ1gksoVlpBn9JYSRnbHp2O&#10;cz8isffhg9OJZeikCfrE5c7KRZYtpdMD8UKvR3zosf3aHJyC/Ta8ti/WL4ryff1JT89m/1Mmpa6v&#10;pvs7EAmndA7DHz6jQ8NMO38gE4VVMMsLRk9s5PyJA2VeFCB2CpY3Gcimlv8fNL8AAAD//wMAUEsB&#10;Ai0AFAAGAAgAAAAhALaDOJL+AAAA4QEAABMAAAAAAAAAAAAAAAAAAAAAAFtDb250ZW50X1R5cGVz&#10;XS54bWxQSwECLQAUAAYACAAAACEAOP0h/9YAAACUAQAACwAAAAAAAAAAAAAAAAAvAQAAX3JlbHMv&#10;LnJlbHNQSwECLQAUAAYACAAAACEArLOcsygCAABOBAAADgAAAAAAAAAAAAAAAAAuAgAAZHJzL2Uy&#10;b0RvYy54bWxQSwECLQAUAAYACAAAACEAJp1GSd8AAAAJAQAADwAAAAAAAAAAAAAAAACCBAAAZHJz&#10;L2Rvd25yZXYueG1sUEsFBgAAAAAEAAQA8wAAAI4FAAAAAA==&#10;" o:allowoverlap="f" fillcolor="gray" strokecolor="gray">
                <v:textbox>
                  <w:txbxContent>
                    <w:p w14:paraId="41F2F751" w14:textId="5EB7EC58" w:rsidR="00836888" w:rsidRPr="00364911" w:rsidRDefault="00836888" w:rsidP="004E4D98">
                      <w:pPr>
                        <w:pStyle w:val="Heading8"/>
                        <w:spacing w:before="120" w:after="120"/>
                        <w:jc w:val="center"/>
                        <w:rPr>
                          <w:rFonts w:ascii="Arial" w:hAnsi="Arial" w:cs="Arial"/>
                          <w:b/>
                          <w:i w:val="0"/>
                          <w:color w:val="FFFFFF"/>
                          <w:sz w:val="22"/>
                        </w:rPr>
                      </w:pPr>
                      <w:r w:rsidRPr="00857120">
                        <w:rPr>
                          <w:rFonts w:ascii="Arial" w:hAnsi="Arial" w:cs="Arial"/>
                          <w:b/>
                          <w:i w:val="0"/>
                          <w:color w:val="FFFFFF"/>
                          <w:sz w:val="22"/>
                        </w:rPr>
                        <w:t xml:space="preserve">PART </w:t>
                      </w:r>
                      <w:r>
                        <w:rPr>
                          <w:rFonts w:ascii="Arial" w:hAnsi="Arial" w:cs="Arial"/>
                          <w:b/>
                          <w:i w:val="0"/>
                          <w:color w:val="FFFFFF"/>
                          <w:sz w:val="22"/>
                        </w:rPr>
                        <w:t>6</w:t>
                      </w:r>
                      <w:r w:rsidRPr="00857120">
                        <w:rPr>
                          <w:rFonts w:ascii="Arial" w:hAnsi="Arial" w:cs="Arial"/>
                          <w:b/>
                          <w:i w:val="0"/>
                          <w:color w:val="FFFFFF"/>
                          <w:sz w:val="22"/>
                        </w:rPr>
                        <w:t xml:space="preserve">: </w:t>
                      </w:r>
                      <w:r w:rsidRPr="00205DCE">
                        <w:rPr>
                          <w:rFonts w:ascii="Arial" w:hAnsi="Arial" w:cs="Arial"/>
                          <w:b/>
                          <w:i w:val="0"/>
                          <w:color w:val="FFFFFF"/>
                          <w:sz w:val="22"/>
                        </w:rPr>
                        <w:t>DECLARATIONS</w:t>
                      </w:r>
                    </w:p>
                  </w:txbxContent>
                </v:textbox>
              </v:rect>
            </w:pict>
          </mc:Fallback>
        </mc:AlternateContent>
      </w:r>
    </w:p>
    <w:p w14:paraId="736E7D27" w14:textId="77777777" w:rsidR="004E4D98" w:rsidRPr="00283012" w:rsidRDefault="004E4D98" w:rsidP="004E4D98">
      <w:pPr>
        <w:autoSpaceDE w:val="0"/>
        <w:autoSpaceDN w:val="0"/>
        <w:adjustRightInd w:val="0"/>
        <w:rPr>
          <w:rFonts w:ascii="Arial" w:hAnsi="Arial" w:cs="Arial"/>
          <w:b/>
          <w:bCs/>
          <w:sz w:val="20"/>
          <w:szCs w:val="20"/>
          <w:lang w:val="en-US"/>
        </w:rPr>
      </w:pPr>
    </w:p>
    <w:p w14:paraId="70C423EC" w14:textId="77777777" w:rsidR="004E4D98" w:rsidRPr="00283012" w:rsidRDefault="004E4D98" w:rsidP="004E4D98">
      <w:pPr>
        <w:rPr>
          <w:rFonts w:ascii="Arial" w:hAnsi="Arial" w:cs="Arial"/>
          <w:b/>
          <w:bCs/>
          <w:sz w:val="20"/>
          <w:szCs w:val="20"/>
        </w:rPr>
      </w:pPr>
    </w:p>
    <w:p w14:paraId="249FE954" w14:textId="77777777" w:rsidR="00D32DD7" w:rsidRDefault="00D32DD7" w:rsidP="004E4D98">
      <w:pPr>
        <w:tabs>
          <w:tab w:val="left" w:pos="360"/>
          <w:tab w:val="left" w:pos="720"/>
        </w:tabs>
        <w:autoSpaceDE w:val="0"/>
        <w:autoSpaceDN w:val="0"/>
        <w:adjustRightInd w:val="0"/>
        <w:ind w:left="567" w:hanging="567"/>
        <w:rPr>
          <w:rFonts w:ascii="Arial" w:hAnsi="Arial" w:cs="Arial"/>
          <w:b/>
          <w:bCs/>
          <w:sz w:val="20"/>
          <w:szCs w:val="20"/>
          <w:lang w:val="en-US"/>
        </w:rPr>
      </w:pPr>
    </w:p>
    <w:tbl>
      <w:tblPr>
        <w:tblStyle w:val="TableGrid1"/>
        <w:tblW w:w="9640" w:type="dxa"/>
        <w:tblInd w:w="-318" w:type="dxa"/>
        <w:tblLook w:val="04A0" w:firstRow="1" w:lastRow="0" w:firstColumn="1" w:lastColumn="0" w:noHBand="0" w:noVBand="1"/>
      </w:tblPr>
      <w:tblGrid>
        <w:gridCol w:w="9640"/>
      </w:tblGrid>
      <w:tr w:rsidR="00CD6CC1" w:rsidRPr="00283012" w14:paraId="470C5B68" w14:textId="77777777" w:rsidTr="00836888">
        <w:tc>
          <w:tcPr>
            <w:tcW w:w="9640" w:type="dxa"/>
            <w:shd w:val="clear" w:color="auto" w:fill="E6E6E6"/>
          </w:tcPr>
          <w:p w14:paraId="11BAD1B9" w14:textId="2A893F39" w:rsidR="00CD6CC1" w:rsidRPr="00283012" w:rsidRDefault="008E1240" w:rsidP="00CD6CC1">
            <w:pPr>
              <w:spacing w:before="120" w:after="120"/>
              <w:ind w:right="907"/>
              <w:rPr>
                <w:rFonts w:ascii="Arial" w:hAnsi="Arial"/>
                <w:b/>
                <w:sz w:val="20"/>
                <w:szCs w:val="20"/>
                <w:lang w:val="en-US"/>
              </w:rPr>
            </w:pPr>
            <w:r>
              <w:rPr>
                <w:rFonts w:ascii="Arial" w:hAnsi="Arial"/>
                <w:b/>
                <w:sz w:val="20"/>
                <w:szCs w:val="20"/>
                <w:lang w:val="en-US"/>
              </w:rPr>
              <w:t>6</w:t>
            </w:r>
            <w:r w:rsidR="00CD6CC1">
              <w:rPr>
                <w:rFonts w:ascii="Arial" w:hAnsi="Arial"/>
                <w:b/>
                <w:sz w:val="20"/>
                <w:szCs w:val="20"/>
                <w:lang w:val="en-US"/>
              </w:rPr>
              <w:t>.1</w:t>
            </w:r>
            <w:r w:rsidR="00CD6CC1" w:rsidRPr="00283012">
              <w:rPr>
                <w:rFonts w:ascii="Arial" w:hAnsi="Arial"/>
                <w:b/>
                <w:sz w:val="20"/>
                <w:szCs w:val="20"/>
                <w:lang w:val="en-US"/>
              </w:rPr>
              <w:t xml:space="preserve">. </w:t>
            </w:r>
            <w:r w:rsidR="00CD6CC1">
              <w:rPr>
                <w:rFonts w:ascii="Arial" w:hAnsi="Arial"/>
                <w:b/>
                <w:sz w:val="20"/>
                <w:szCs w:val="20"/>
                <w:lang w:val="en-US"/>
              </w:rPr>
              <w:tab/>
              <w:t xml:space="preserve">Financial adviser (intermediary) </w:t>
            </w:r>
            <w:r w:rsidR="00CD6CC1" w:rsidRPr="00283012">
              <w:rPr>
                <w:rFonts w:ascii="Arial" w:hAnsi="Arial"/>
                <w:b/>
                <w:sz w:val="20"/>
                <w:szCs w:val="20"/>
                <w:lang w:val="en-US"/>
              </w:rPr>
              <w:t>declaration:</w:t>
            </w:r>
          </w:p>
        </w:tc>
      </w:tr>
    </w:tbl>
    <w:p w14:paraId="7ECA4E6B" w14:textId="77777777" w:rsidR="002D0612" w:rsidRPr="00283012" w:rsidRDefault="002D0612" w:rsidP="00311281">
      <w:pPr>
        <w:ind w:right="904"/>
        <w:rPr>
          <w:rFonts w:ascii="Arial" w:eastAsia="MS Mincho" w:hAnsi="Arial"/>
          <w:sz w:val="20"/>
          <w:szCs w:val="20"/>
          <w:lang w:val="en-US"/>
        </w:rPr>
      </w:pPr>
    </w:p>
    <w:p w14:paraId="322F508A" w14:textId="61A53D57" w:rsidR="002D0612" w:rsidRDefault="00311281" w:rsidP="00CD6CC1">
      <w:pPr>
        <w:tabs>
          <w:tab w:val="left" w:pos="8280"/>
        </w:tabs>
        <w:ind w:right="450"/>
        <w:rPr>
          <w:rFonts w:ascii="Arial" w:eastAsia="MS Mincho" w:hAnsi="Arial"/>
          <w:sz w:val="20"/>
          <w:szCs w:val="20"/>
          <w:lang w:val="en-US"/>
        </w:rPr>
      </w:pPr>
      <w:r>
        <w:rPr>
          <w:rFonts w:ascii="Arial" w:eastAsia="MS Mincho" w:hAnsi="Arial"/>
          <w:sz w:val="20"/>
          <w:szCs w:val="20"/>
          <w:lang w:val="en-US"/>
        </w:rPr>
        <w:t>I,</w:t>
      </w:r>
      <w:r w:rsidR="00194491" w:rsidRPr="00283012">
        <w:rPr>
          <w:rFonts w:ascii="Arial" w:eastAsia="MS Mincho" w:hAnsi="Arial"/>
          <w:sz w:val="20"/>
          <w:szCs w:val="20"/>
          <w:lang w:val="en-US"/>
        </w:rPr>
        <w:t>…………………………………………………………</w:t>
      </w:r>
      <w:proofErr w:type="gramStart"/>
      <w:r w:rsidR="00194491" w:rsidRPr="00283012">
        <w:rPr>
          <w:rFonts w:ascii="Arial" w:eastAsia="MS Mincho" w:hAnsi="Arial"/>
          <w:sz w:val="20"/>
          <w:szCs w:val="20"/>
          <w:lang w:val="en-US"/>
        </w:rPr>
        <w:t>…</w:t>
      </w:r>
      <w:r w:rsidR="00194491" w:rsidRPr="001D73DC">
        <w:rPr>
          <w:rFonts w:ascii="Arial" w:eastAsia="MS Mincho" w:hAnsi="Arial"/>
          <w:i/>
          <w:sz w:val="20"/>
          <w:szCs w:val="20"/>
          <w:lang w:val="en-US"/>
        </w:rPr>
        <w:t>[</w:t>
      </w:r>
      <w:proofErr w:type="gramEnd"/>
      <w:r w:rsidR="00194491" w:rsidRPr="001D73DC">
        <w:rPr>
          <w:rFonts w:ascii="Arial" w:eastAsia="MS Mincho" w:hAnsi="Arial"/>
          <w:i/>
          <w:sz w:val="20"/>
          <w:szCs w:val="20"/>
          <w:lang w:val="en-US"/>
        </w:rPr>
        <w:t xml:space="preserve">Insert full name of </w:t>
      </w:r>
      <w:r w:rsidR="007C5DF7">
        <w:rPr>
          <w:rFonts w:ascii="Arial" w:hAnsi="Arial" w:cs="Arial"/>
          <w:bCs/>
          <w:i/>
          <w:iCs/>
          <w:sz w:val="20"/>
          <w:szCs w:val="20"/>
        </w:rPr>
        <w:t>F</w:t>
      </w:r>
      <w:r w:rsidR="007C5DF7" w:rsidRPr="00547926">
        <w:rPr>
          <w:rFonts w:ascii="Arial" w:hAnsi="Arial" w:cs="Arial"/>
          <w:bCs/>
          <w:i/>
          <w:iCs/>
          <w:sz w:val="20"/>
          <w:szCs w:val="20"/>
        </w:rPr>
        <w:t>inancial</w:t>
      </w:r>
      <w:r w:rsidR="007C5DF7" w:rsidRPr="001D73DC">
        <w:rPr>
          <w:rFonts w:ascii="Arial" w:eastAsia="MS Mincho" w:hAnsi="Arial"/>
          <w:i/>
          <w:sz w:val="20"/>
          <w:szCs w:val="20"/>
          <w:lang w:val="en-US"/>
        </w:rPr>
        <w:t xml:space="preserve"> </w:t>
      </w:r>
      <w:r w:rsidR="00194491" w:rsidRPr="001D73DC">
        <w:rPr>
          <w:rFonts w:ascii="Arial" w:eastAsia="MS Mincho" w:hAnsi="Arial"/>
          <w:i/>
          <w:sz w:val="20"/>
          <w:szCs w:val="20"/>
          <w:lang w:val="en-US"/>
        </w:rPr>
        <w:t>Adviser],</w:t>
      </w:r>
      <w:r w:rsidR="001D73DC">
        <w:rPr>
          <w:rFonts w:ascii="Arial" w:eastAsia="MS Mincho" w:hAnsi="Arial"/>
          <w:sz w:val="20"/>
          <w:szCs w:val="20"/>
          <w:lang w:val="en-US"/>
        </w:rPr>
        <w:t xml:space="preserve"> identity / passport </w:t>
      </w:r>
      <w:r>
        <w:rPr>
          <w:rFonts w:ascii="Arial" w:eastAsia="MS Mincho" w:hAnsi="Arial"/>
          <w:sz w:val="20"/>
          <w:szCs w:val="20"/>
          <w:lang w:val="en-US"/>
        </w:rPr>
        <w:t xml:space="preserve">number ……………………………………….. </w:t>
      </w:r>
      <w:proofErr w:type="gramStart"/>
      <w:r w:rsidR="00194491" w:rsidRPr="00283012">
        <w:rPr>
          <w:rFonts w:ascii="Arial" w:eastAsia="MS Mincho" w:hAnsi="Arial"/>
          <w:sz w:val="20"/>
          <w:szCs w:val="20"/>
          <w:lang w:val="en-US"/>
        </w:rPr>
        <w:t>hereby</w:t>
      </w:r>
      <w:proofErr w:type="gramEnd"/>
      <w:r w:rsidR="00194491" w:rsidRPr="00283012">
        <w:rPr>
          <w:rFonts w:ascii="Arial" w:eastAsia="MS Mincho" w:hAnsi="Arial"/>
          <w:sz w:val="20"/>
          <w:szCs w:val="20"/>
          <w:lang w:val="en-US"/>
        </w:rPr>
        <w:t xml:space="preserve"> </w:t>
      </w:r>
      <w:r w:rsidR="002D0612" w:rsidRPr="00283012">
        <w:rPr>
          <w:rFonts w:ascii="Arial" w:eastAsia="MS Mincho" w:hAnsi="Arial"/>
          <w:sz w:val="20"/>
          <w:szCs w:val="20"/>
          <w:lang w:val="en-US"/>
        </w:rPr>
        <w:t xml:space="preserve">confirm that – </w:t>
      </w:r>
    </w:p>
    <w:p w14:paraId="749B8950" w14:textId="42B9B247" w:rsidR="001D73DC" w:rsidRPr="00283012" w:rsidRDefault="008C3699" w:rsidP="00B21DA8">
      <w:pPr>
        <w:tabs>
          <w:tab w:val="left" w:pos="7200"/>
        </w:tabs>
        <w:ind w:right="1530"/>
        <w:rPr>
          <w:rFonts w:ascii="Arial" w:eastAsia="MS Mincho" w:hAnsi="Arial"/>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13216" behindDoc="0" locked="0" layoutInCell="1" allowOverlap="1" wp14:anchorId="00043295" wp14:editId="3827E182">
                <wp:simplePos x="0" y="0"/>
                <wp:positionH relativeFrom="column">
                  <wp:posOffset>4757568</wp:posOffset>
                </wp:positionH>
                <wp:positionV relativeFrom="paragraph">
                  <wp:posOffset>129503</wp:posOffset>
                </wp:positionV>
                <wp:extent cx="785309" cy="247426"/>
                <wp:effectExtent l="0" t="0" r="1524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09" cy="247426"/>
                        </a:xfrm>
                        <a:prstGeom prst="rect">
                          <a:avLst/>
                        </a:prstGeom>
                        <a:solidFill>
                          <a:srgbClr val="FFFFFF"/>
                        </a:solidFill>
                        <a:ln w="9525">
                          <a:solidFill>
                            <a:srgbClr val="000000"/>
                          </a:solidFill>
                          <a:miter lim="800000"/>
                          <a:headEnd/>
                          <a:tailEnd/>
                        </a:ln>
                      </wps:spPr>
                      <wps:txbx>
                        <w:txbxContent>
                          <w:p w14:paraId="42380D59" w14:textId="2777E917" w:rsidR="00836888" w:rsidRPr="008C3699" w:rsidRDefault="00836888">
                            <w:pPr>
                              <w:rPr>
                                <w:rFonts w:ascii="Arial" w:hAnsi="Arial" w:cs="Arial"/>
                                <w:sz w:val="20"/>
                              </w:rPr>
                            </w:pPr>
                            <w:r w:rsidRPr="008C3699">
                              <w:rPr>
                                <w:rFonts w:ascii="Arial" w:hAnsi="Arial" w:cs="Arial"/>
                                <w:sz w:val="20"/>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6pt;margin-top:10.2pt;width:61.85pt;height:19.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3lKAIAAEwEAAAOAAAAZHJzL2Uyb0RvYy54bWysVNtu2zAMfR+wfxD0vthxkyYx4hRdugwD&#10;ugvQ7gMUWY6FSaImKbGzry8lp2l2exnmB4EUqUPykPTypteKHITzEkxFx6OcEmE41NLsKvr1cfNm&#10;TokPzNRMgREVPQpPb1avXy07W4oCWlC1cARBjC87W9E2BFtmmeet0MyPwAqDxgacZgFVt8tqxzpE&#10;1yor8vw668DV1gEX3uPt3WCkq4TfNIKHz03jRSCqophbSKdL5zae2WrJyp1jtpX8lAb7hyw0kwaD&#10;nqHuWGBk7+RvUFpyBx6aMOKgM2gayUWqAasZ579U89AyK1ItSI63Z5r8/4Plnw5fHJF1Ra/yGSWG&#10;aWzSo+gDeQs9KSI/nfUluj1YdAw9XmOfU63e3gP/5omBdcvMTtw6B10rWI35jePL7OLpgOMjyLb7&#10;CDWGYfsACahvnI7kIR0E0bFPx3NvYiocL2fz6VW+oISjqZjMJsV1isDK58fW+fBegCZRqKjD1idw&#10;drj3ISbDymeXGMuDkvVGKpUUt9uulSMHhmOySd8J/Sc3ZUhX0cW0mA71/xUiT9+fILQMOO9K6orO&#10;z06sjKy9M3WaxsCkGmRMWZkTjZG5gcPQb/vUsXkMECneQn1EXh0M443riEIL7gclHY52Rf33PXOC&#10;EvXBYG8W48kk7kJSJtNZgYq7tGwvLcxwhKpooGQQ1yHtT+TNwC32sJGJ35dMTinjyCbaT+sVd+JS&#10;T14vP4HVEwAAAP//AwBQSwMEFAAGAAgAAAAhALngXkngAAAACQEAAA8AAABkcnMvZG93bnJldi54&#10;bWxMj8tOwzAQRfdI/IM1SGxQ6xBC8yCTCiGB6A5aBFs3dpMIexxsNw1/j1nBcnSP7j1Tr2ej2aSc&#10;HywhXC8TYIpaKwfqEN52j4sCmA+CpNCWFMK38rBuzs9qUUl7olc1bUPHYgn5SiD0IYwV577tlRF+&#10;aUdFMTtYZ0SIp+u4dOIUy43maZKsuBEDxYVejOqhV+3n9mgQiux5+vCbm5f3dnXQZbjKp6cvh3h5&#10;Md/fAQtqDn8w/OpHdWii094eSXqmEfKsTCOKkCYZsAgUeVoC2yPclhnwpub/P2h+AAAA//8DAFBL&#10;AQItABQABgAIAAAAIQC2gziS/gAAAOEBAAATAAAAAAAAAAAAAAAAAAAAAABbQ29udGVudF9UeXBl&#10;c10ueG1sUEsBAi0AFAAGAAgAAAAhADj9If/WAAAAlAEAAAsAAAAAAAAAAAAAAAAALwEAAF9yZWxz&#10;Ly5yZWxzUEsBAi0AFAAGAAgAAAAhAGme7eUoAgAATAQAAA4AAAAAAAAAAAAAAAAALgIAAGRycy9l&#10;Mm9Eb2MueG1sUEsBAi0AFAAGAAgAAAAhALngXkngAAAACQEAAA8AAAAAAAAAAAAAAAAAggQAAGRy&#10;cy9kb3ducmV2LnhtbFBLBQYAAAAABAAEAPMAAACPBQAAAAA=&#10;">
                <v:textbox>
                  <w:txbxContent>
                    <w:p w14:paraId="42380D59" w14:textId="2777E917" w:rsidR="00836888" w:rsidRPr="008C3699" w:rsidRDefault="00836888">
                      <w:pPr>
                        <w:rPr>
                          <w:rFonts w:ascii="Arial" w:hAnsi="Arial" w:cs="Arial"/>
                          <w:sz w:val="20"/>
                        </w:rPr>
                      </w:pPr>
                      <w:r w:rsidRPr="008C3699">
                        <w:rPr>
                          <w:rFonts w:ascii="Arial" w:hAnsi="Arial" w:cs="Arial"/>
                          <w:sz w:val="20"/>
                        </w:rPr>
                        <w:t>Initial</w:t>
                      </w:r>
                    </w:p>
                  </w:txbxContent>
                </v:textbox>
              </v:shape>
            </w:pict>
          </mc:Fallback>
        </mc:AlternateContent>
      </w:r>
      <w:r>
        <w:rPr>
          <w:rFonts w:ascii="Arial" w:eastAsia="MS Mincho" w:hAnsi="Arial"/>
          <w:sz w:val="20"/>
          <w:szCs w:val="20"/>
          <w:lang w:val="en-US"/>
        </w:rPr>
        <w:tab/>
      </w:r>
    </w:p>
    <w:p w14:paraId="5C3186BD" w14:textId="4F7A5F70" w:rsidR="002D0612" w:rsidRPr="00283012" w:rsidRDefault="002D0612" w:rsidP="00904DAA">
      <w:pPr>
        <w:numPr>
          <w:ilvl w:val="0"/>
          <w:numId w:val="34"/>
        </w:numPr>
        <w:tabs>
          <w:tab w:val="left" w:pos="7200"/>
        </w:tabs>
        <w:ind w:left="284" w:right="1530" w:hanging="284"/>
        <w:contextualSpacing/>
        <w:jc w:val="both"/>
        <w:rPr>
          <w:rFonts w:ascii="Arial" w:eastAsia="MS Mincho" w:hAnsi="Arial"/>
          <w:sz w:val="20"/>
          <w:szCs w:val="20"/>
          <w:lang w:val="en-US"/>
        </w:rPr>
      </w:pPr>
      <w:r w:rsidRPr="00283012">
        <w:rPr>
          <w:rFonts w:ascii="Arial" w:eastAsia="MS Mincho" w:hAnsi="Arial"/>
          <w:sz w:val="20"/>
          <w:szCs w:val="20"/>
          <w:lang w:val="en-US"/>
        </w:rPr>
        <w:t>I have taken all reasonable steps to confirm that the information in this Replacement Advice Record is correct and complete;</w:t>
      </w:r>
      <w:r w:rsidR="00785A30" w:rsidRPr="00785A30">
        <w:rPr>
          <w:rFonts w:ascii="Arial" w:eastAsia="MS Mincho" w:hAnsi="Arial"/>
          <w:sz w:val="20"/>
          <w:szCs w:val="20"/>
          <w:lang w:val="en-US"/>
        </w:rPr>
        <w:t xml:space="preserve"> </w:t>
      </w:r>
      <w:r w:rsidR="00785A30" w:rsidRPr="00283012">
        <w:rPr>
          <w:rFonts w:ascii="Arial" w:eastAsia="MS Mincho" w:hAnsi="Arial"/>
          <w:sz w:val="20"/>
          <w:szCs w:val="20"/>
          <w:lang w:val="en-US"/>
        </w:rPr>
        <w:t>and</w:t>
      </w:r>
    </w:p>
    <w:p w14:paraId="24AC1B1D" w14:textId="30B076A1" w:rsidR="00785A30" w:rsidRDefault="008C3699" w:rsidP="00904DAA">
      <w:pPr>
        <w:numPr>
          <w:ilvl w:val="0"/>
          <w:numId w:val="34"/>
        </w:numPr>
        <w:tabs>
          <w:tab w:val="left" w:pos="7200"/>
        </w:tabs>
        <w:ind w:left="284" w:right="1530" w:hanging="284"/>
        <w:contextualSpacing/>
        <w:jc w:val="both"/>
        <w:rPr>
          <w:rFonts w:ascii="Arial" w:eastAsia="MS Mincho" w:hAnsi="Arial"/>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15264" behindDoc="0" locked="0" layoutInCell="1" allowOverlap="1" wp14:anchorId="4A03CFB2" wp14:editId="47E36BEA">
                <wp:simplePos x="0" y="0"/>
                <wp:positionH relativeFrom="column">
                  <wp:posOffset>4758690</wp:posOffset>
                </wp:positionH>
                <wp:positionV relativeFrom="paragraph">
                  <wp:posOffset>81280</wp:posOffset>
                </wp:positionV>
                <wp:extent cx="784860" cy="247015"/>
                <wp:effectExtent l="0" t="0" r="1524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6D545D47" w14:textId="4000F9E0" w:rsidR="00836888" w:rsidRPr="008C3699" w:rsidRDefault="00836888" w:rsidP="008C3699">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74.7pt;margin-top:6.4pt;width:61.8pt;height:19.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FOJQIAAEo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cLy8XswWV2jhaCpm1/l0niKw8umxdT68E6BJFCrqsPEJnB3u&#10;fYjJsPLJJcbyoGSzlUolxe3qjXLkwHBItuk7of/kpgzpK7qcF/Ox/r9C5On7E4SWAaddSV3RxdmJ&#10;lZG1t6ZJsxiYVKOMKStzojEyN3IYhnpI/VrGAJHiGpoj8upgHG5cRhQ6cN8p6XGwK+q/7ZkTlKj3&#10;BnuznM5mcROSMptfF6i4S0t9aWGGI1RFAyWjuAlpeyJvBm6xh61M/D5nckoZBzbRflquuBGXevJ6&#10;/gWsfwAAAP//AwBQSwMEFAAGAAgAAAAhAJnQEfnfAAAACQEAAA8AAABkcnMvZG93bnJldi54bWxM&#10;j8FOwzAQRO9I/IO1SFwQddqGJg1xKoQEojcoCK5uvE0i4nWw3TT8PcsJjqsZzb5XbibbixF96Bwp&#10;mM8SEEi1Mx01Ct5eH65zECFqMrp3hAq+McCmOj8rdWHciV5w3MVG8AiFQitoYxwKKUPdotVh5gYk&#10;zg7OWx359I00Xp943PZykSQraXVH/KHVA963WH/ujlZBnj6NH2G7fH6vV4d+Ha+y8fHLK3V5Md3d&#10;gog4xb8y/OIzOlTMtHdHMkH0CrJ0nXKVgwUrcCHPliy3V3Azz0BWpfxvUP0AAAD//wMAUEsBAi0A&#10;FAAGAAgAAAAhALaDOJL+AAAA4QEAABMAAAAAAAAAAAAAAAAAAAAAAFtDb250ZW50X1R5cGVzXS54&#10;bWxQSwECLQAUAAYACAAAACEAOP0h/9YAAACUAQAACwAAAAAAAAAAAAAAAAAvAQAAX3JlbHMvLnJl&#10;bHNQSwECLQAUAAYACAAAACEA4aQhTiUCAABKBAAADgAAAAAAAAAAAAAAAAAuAgAAZHJzL2Uyb0Rv&#10;Yy54bWxQSwECLQAUAAYACAAAACEAmdAR+d8AAAAJAQAADwAAAAAAAAAAAAAAAAB/BAAAZHJzL2Rv&#10;d25yZXYueG1sUEsFBgAAAAAEAAQA8wAAAIsFAAAAAA==&#10;">
                <v:textbox>
                  <w:txbxContent>
                    <w:p w14:paraId="6D545D47" w14:textId="4000F9E0" w:rsidR="00836888" w:rsidRPr="008C3699" w:rsidRDefault="00836888" w:rsidP="008C3699">
                      <w:pPr>
                        <w:rPr>
                          <w:rFonts w:ascii="Arial" w:hAnsi="Arial" w:cs="Arial"/>
                          <w:sz w:val="20"/>
                        </w:rPr>
                      </w:pPr>
                      <w:r>
                        <w:rPr>
                          <w:rFonts w:ascii="Arial" w:eastAsia="MS Mincho" w:hAnsi="Arial"/>
                          <w:sz w:val="20"/>
                          <w:szCs w:val="20"/>
                          <w:lang w:val="en-US"/>
                        </w:rPr>
                        <w:t>Initial</w:t>
                      </w:r>
                    </w:p>
                  </w:txbxContent>
                </v:textbox>
              </v:shape>
            </w:pict>
          </mc:Fallback>
        </mc:AlternateContent>
      </w:r>
      <w:r w:rsidR="007D03A3">
        <w:rPr>
          <w:rFonts w:ascii="Arial" w:eastAsia="MS Mincho" w:hAnsi="Arial"/>
          <w:sz w:val="20"/>
          <w:szCs w:val="20"/>
          <w:lang w:val="en-US"/>
        </w:rPr>
        <w:t>I have explained the</w:t>
      </w:r>
      <w:r w:rsidR="002D0612" w:rsidRPr="00283012">
        <w:rPr>
          <w:rFonts w:ascii="Arial" w:eastAsia="MS Mincho" w:hAnsi="Arial"/>
          <w:sz w:val="20"/>
          <w:szCs w:val="20"/>
          <w:lang w:val="en-US"/>
        </w:rPr>
        <w:t xml:space="preserve"> implications of the policy replacement – including but not limited to the information provided in this Replacement Advice Record - to the policyholder in sufficient detail and in an appropriate manner, taking into account what I know or reasonably assume to be the policyholder’s level of knowledge, to enable the policyholder to make an informed decision about the replacement</w:t>
      </w:r>
      <w:r w:rsidR="00785A30">
        <w:rPr>
          <w:rFonts w:ascii="Arial" w:eastAsia="MS Mincho" w:hAnsi="Arial"/>
          <w:sz w:val="20"/>
          <w:szCs w:val="20"/>
          <w:lang w:val="en-US"/>
        </w:rPr>
        <w:t>.</w:t>
      </w:r>
    </w:p>
    <w:p w14:paraId="791B22EE" w14:textId="77777777" w:rsidR="00785A30" w:rsidRDefault="00785A30" w:rsidP="00904DAA">
      <w:pPr>
        <w:tabs>
          <w:tab w:val="left" w:pos="7200"/>
        </w:tabs>
        <w:ind w:right="1984"/>
        <w:contextualSpacing/>
        <w:jc w:val="both"/>
        <w:rPr>
          <w:rFonts w:ascii="Arial" w:eastAsia="MS Mincho" w:hAnsi="Arial"/>
          <w:sz w:val="20"/>
          <w:szCs w:val="20"/>
          <w:lang w:val="en-US"/>
        </w:rPr>
      </w:pPr>
    </w:p>
    <w:p w14:paraId="730ADADF" w14:textId="7FE764D7" w:rsidR="002D0612" w:rsidRPr="00CD6CC1" w:rsidRDefault="00785A30" w:rsidP="00CD6CC1">
      <w:pPr>
        <w:pStyle w:val="ListParagraph"/>
        <w:numPr>
          <w:ilvl w:val="0"/>
          <w:numId w:val="53"/>
        </w:numPr>
        <w:tabs>
          <w:tab w:val="left" w:pos="7200"/>
        </w:tabs>
        <w:ind w:left="270" w:right="1984" w:hanging="270"/>
        <w:jc w:val="both"/>
        <w:rPr>
          <w:rFonts w:ascii="Arial" w:eastAsia="MS Mincho" w:hAnsi="Arial" w:cs="Arial"/>
          <w:sz w:val="16"/>
          <w:szCs w:val="20"/>
          <w:lang w:val="en-US"/>
        </w:rPr>
      </w:pPr>
      <w:r w:rsidRPr="00CD6CC1">
        <w:rPr>
          <w:rFonts w:ascii="Arial" w:eastAsia="MS Mincho" w:hAnsi="Arial"/>
          <w:sz w:val="20"/>
          <w:szCs w:val="20"/>
          <w:lang w:val="en-US"/>
        </w:rPr>
        <w:t xml:space="preserve">The outcome of the advice to the policyholder is as follows - </w:t>
      </w:r>
    </w:p>
    <w:p w14:paraId="7C66DBBC" w14:textId="4A4625B4" w:rsidR="00785A30" w:rsidRDefault="00785A30" w:rsidP="00904DAA">
      <w:pPr>
        <w:pStyle w:val="ListParagraph"/>
        <w:numPr>
          <w:ilvl w:val="0"/>
          <w:numId w:val="48"/>
        </w:numPr>
        <w:ind w:right="1530"/>
        <w:jc w:val="both"/>
        <w:rPr>
          <w:rFonts w:ascii="Arial" w:eastAsia="MS Mincho" w:hAnsi="Arial" w:cs="Arial"/>
          <w:sz w:val="20"/>
          <w:lang w:val="en-US"/>
        </w:rPr>
      </w:pPr>
      <w:r w:rsidRPr="00904DAA">
        <w:rPr>
          <w:rFonts w:ascii="Arial" w:eastAsia="MS Mincho" w:hAnsi="Arial" w:cs="Arial"/>
          <w:noProof/>
          <w:sz w:val="20"/>
          <w:lang w:val="en-US"/>
        </w:rPr>
        <mc:AlternateContent>
          <mc:Choice Requires="wps">
            <w:drawing>
              <wp:anchor distT="0" distB="0" distL="114300" distR="114300" simplePos="0" relativeHeight="251940864" behindDoc="0" locked="0" layoutInCell="1" allowOverlap="1" wp14:anchorId="1342A2C9" wp14:editId="7862BC3D">
                <wp:simplePos x="0" y="0"/>
                <wp:positionH relativeFrom="column">
                  <wp:posOffset>4744085</wp:posOffset>
                </wp:positionH>
                <wp:positionV relativeFrom="paragraph">
                  <wp:posOffset>35560</wp:posOffset>
                </wp:positionV>
                <wp:extent cx="784860" cy="247015"/>
                <wp:effectExtent l="0" t="0" r="15240" b="196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14C8A290" w14:textId="37B3BF89" w:rsidR="00836888" w:rsidRPr="008C3699" w:rsidRDefault="00836888" w:rsidP="00785A30">
                            <w:pPr>
                              <w:rPr>
                                <w:rFonts w:ascii="Arial" w:hAnsi="Arial" w:cs="Arial"/>
                                <w:sz w:val="20"/>
                              </w:rPr>
                            </w:pPr>
                            <w:proofErr w:type="spellStart"/>
                            <w:proofErr w:type="gramStart"/>
                            <w:r>
                              <w:rPr>
                                <w:rFonts w:ascii="Arial" w:eastAsia="MS Mincho" w:hAnsi="Arial"/>
                                <w:sz w:val="20"/>
                                <w:szCs w:val="20"/>
                                <w:lang w:val="en-US"/>
                              </w:rPr>
                              <w:t>lnitial</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73.55pt;margin-top:2.8pt;width:61.8pt;height:19.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2JAIAAEwEAAAOAAAAZHJzL2Uyb0RvYy54bWysVNtu2zAMfR+wfxD0vtgxcqsRp+jSZRjQ&#10;dQPafYAsy7EwSdQkJXb39aPkNM1uL8P8IIgidXR4SHp9PWhFjsJ5Caai00lOiTAcGmn2Ff3yuHuz&#10;osQHZhqmwIiKPglPrzevX617W4oCOlCNcARBjC97W9EuBFtmmeed0MxPwAqDzhacZgFNt88ax3pE&#10;1yor8nyR9eAa64AL7/H0dnTSTcJvW8HDp7b1IhBVUeQW0urSWsc126xZuXfMdpKfaLB/YKGZNPjo&#10;GeqWBUYOTv4GpSV34KENEw46g7aVXKQcMJtp/ks2Dx2zIuWC4nh7lsn/P1h+f/zsiGywdgtKDNNY&#10;o0cxBPIWBlJEeXrrS4x6sBgXBjzG0JSqt3fAv3piYNsxsxc3zkHfCdYgvWm8mV1cHXF8BKn7j9Dg&#10;M+wQIAENrdNRO1SDIDqW6elcmkiF4+FyNVst0MPRVcyW+XSeXmDl82XrfHgvQJO4qajDyidwdrzz&#10;IZJh5XNIfMuDks1OKpUMt6+3ypEjwy7Zpe+E/lOYMqSv6NW8mI/5/xUiT9+fILQM2O5K6oquzkGs&#10;jKq9M01qxsCkGvdIWZmTjFG5UcMw1MNYsNS9UeMamicU1sHY3jiOuOnAfaekx9auqP92YE5Qoj4Y&#10;LM7VdDaLs5CM2XxZoOEuPfWlhxmOUBUNlIzbbUjzE4UzcINFbGUS+IXJiTO2bNL9NF5xJi7tFPXy&#10;E9j8AAAA//8DAFBLAwQUAAYACAAAACEA+n1NnN8AAAAIAQAADwAAAGRycy9kb3ducmV2LnhtbEyP&#10;wU7DMBBE70j8g7VIXBB1CmkcQjYVQgLRGxQEVzd2kwh7HWw3DX+POcFxNKOZN/V6toZN2ofBEcJy&#10;kQHT1Do1UIfw9vpwWQILUZKSxpFG+NYB1s3pSS0r5Y70oqdt7FgqoVBJhD7GseI8tL22MizcqCl5&#10;e+etjEn6jisvj6ncGn6VZQW3cqC00MtR3/e6/dweLEKZP00fYXP9/N4We3MTL8T0+OURz8/mu1tg&#10;Uc/xLwy/+AkdmsS0cwdSgRkEkYtliiKsCmDJL0UmgO0Q8nwFvKn5/wPNDwAAAP//AwBQSwECLQAU&#10;AAYACAAAACEAtoM4kv4AAADhAQAAEwAAAAAAAAAAAAAAAAAAAAAAW0NvbnRlbnRfVHlwZXNdLnht&#10;bFBLAQItABQABgAIAAAAIQA4/SH/1gAAAJQBAAALAAAAAAAAAAAAAAAAAC8BAABfcmVscy8ucmVs&#10;c1BLAQItABQABgAIAAAAIQBN91+2JAIAAEwEAAAOAAAAAAAAAAAAAAAAAC4CAABkcnMvZTJvRG9j&#10;LnhtbFBLAQItABQABgAIAAAAIQD6fU2c3wAAAAgBAAAPAAAAAAAAAAAAAAAAAH4EAABkcnMvZG93&#10;bnJldi54bWxQSwUGAAAAAAQABADzAAAAigUAAAAA&#10;">
                <v:textbox>
                  <w:txbxContent>
                    <w:p w14:paraId="14C8A290" w14:textId="37B3BF89" w:rsidR="00836888" w:rsidRPr="008C3699" w:rsidRDefault="00836888" w:rsidP="00785A30">
                      <w:pPr>
                        <w:rPr>
                          <w:rFonts w:ascii="Arial" w:hAnsi="Arial" w:cs="Arial"/>
                          <w:sz w:val="20"/>
                        </w:rPr>
                      </w:pPr>
                      <w:proofErr w:type="spellStart"/>
                      <w:proofErr w:type="gramStart"/>
                      <w:r>
                        <w:rPr>
                          <w:rFonts w:ascii="Arial" w:eastAsia="MS Mincho" w:hAnsi="Arial"/>
                          <w:sz w:val="20"/>
                          <w:szCs w:val="20"/>
                          <w:lang w:val="en-US"/>
                        </w:rPr>
                        <w:t>lnitial</w:t>
                      </w:r>
                      <w:proofErr w:type="spellEnd"/>
                      <w:proofErr w:type="gramEnd"/>
                    </w:p>
                  </w:txbxContent>
                </v:textbox>
              </v:shape>
            </w:pict>
          </mc:Fallback>
        </mc:AlternateContent>
      </w:r>
      <w:r w:rsidR="001A31D9" w:rsidRPr="00904DAA">
        <w:rPr>
          <w:rFonts w:ascii="Arial" w:eastAsia="MS Mincho" w:hAnsi="Arial" w:cs="Arial"/>
          <w:sz w:val="20"/>
          <w:lang w:val="en-US"/>
        </w:rPr>
        <w:t xml:space="preserve">The policyholder has elected to proceed with the replacement contrary to my recommendation </w:t>
      </w:r>
      <w:r w:rsidR="00182E3E">
        <w:rPr>
          <w:rFonts w:ascii="Arial" w:eastAsia="MS Mincho" w:hAnsi="Arial" w:cs="Arial"/>
          <w:sz w:val="20"/>
          <w:lang w:val="en-US"/>
        </w:rPr>
        <w:t xml:space="preserve">that the </w:t>
      </w:r>
      <w:r w:rsidR="00182E3E" w:rsidRPr="00904DAA">
        <w:rPr>
          <w:rFonts w:ascii="Arial" w:eastAsia="MS Mincho" w:hAnsi="Arial"/>
          <w:sz w:val="20"/>
          <w:szCs w:val="20"/>
          <w:lang w:val="en-US"/>
        </w:rPr>
        <w:t xml:space="preserve">replacement </w:t>
      </w:r>
      <w:r w:rsidR="00182E3E">
        <w:rPr>
          <w:rFonts w:ascii="Arial" w:eastAsia="MS Mincho" w:hAnsi="Arial"/>
          <w:sz w:val="20"/>
          <w:szCs w:val="20"/>
          <w:lang w:val="en-US"/>
        </w:rPr>
        <w:t>might not be in the policyholder’s</w:t>
      </w:r>
      <w:r w:rsidR="00182E3E" w:rsidRPr="00904DAA">
        <w:rPr>
          <w:rFonts w:ascii="Arial" w:eastAsia="MS Mincho" w:hAnsi="Arial"/>
          <w:sz w:val="20"/>
          <w:szCs w:val="20"/>
          <w:lang w:val="en-US"/>
        </w:rPr>
        <w:t xml:space="preserve"> best interests</w:t>
      </w:r>
      <w:r w:rsidR="00182E3E">
        <w:rPr>
          <w:rFonts w:ascii="Arial" w:eastAsia="MS Mincho" w:hAnsi="Arial"/>
          <w:sz w:val="20"/>
          <w:szCs w:val="20"/>
          <w:lang w:val="en-US"/>
        </w:rPr>
        <w:t xml:space="preserve">, </w:t>
      </w:r>
      <w:r w:rsidR="001A31D9" w:rsidRPr="00904DAA">
        <w:rPr>
          <w:rFonts w:ascii="Arial" w:eastAsia="MS Mincho" w:hAnsi="Arial" w:cs="Arial"/>
          <w:sz w:val="20"/>
          <w:lang w:val="en-US"/>
        </w:rPr>
        <w:t xml:space="preserve">and I have alerted the policyholder to the associated risks and have advised the policyholder to take particular care to consider whether the replacement is appropriate to the policyholder’s needs, objectives and circumstances. </w:t>
      </w:r>
    </w:p>
    <w:p w14:paraId="01C42107" w14:textId="6F5B28EC" w:rsidR="00E70E15" w:rsidRPr="00904DAA" w:rsidRDefault="00CD6CC1" w:rsidP="00904DAA">
      <w:pPr>
        <w:pStyle w:val="ListParagraph"/>
        <w:ind w:right="1980"/>
        <w:jc w:val="both"/>
        <w:rPr>
          <w:rFonts w:ascii="Arial" w:eastAsia="MS Mincho" w:hAnsi="Arial" w:cs="Arial"/>
          <w:sz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44960" behindDoc="0" locked="0" layoutInCell="1" allowOverlap="1" wp14:anchorId="552CF0A6" wp14:editId="173DE245">
                <wp:simplePos x="0" y="0"/>
                <wp:positionH relativeFrom="column">
                  <wp:posOffset>4752340</wp:posOffset>
                </wp:positionH>
                <wp:positionV relativeFrom="paragraph">
                  <wp:posOffset>48895</wp:posOffset>
                </wp:positionV>
                <wp:extent cx="784860" cy="247015"/>
                <wp:effectExtent l="0" t="0" r="0"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noFill/>
                          <a:miter lim="800000"/>
                          <a:headEnd/>
                          <a:tailEnd/>
                        </a:ln>
                      </wps:spPr>
                      <wps:txbx>
                        <w:txbxContent>
                          <w:p w14:paraId="1A874CB0" w14:textId="44EBC27B" w:rsidR="00836888" w:rsidRPr="00904DAA" w:rsidRDefault="00836888" w:rsidP="00785A30">
                            <w:pPr>
                              <w:rPr>
                                <w:rFonts w:ascii="Arial" w:hAnsi="Arial" w:cs="Arial"/>
                                <w:b/>
                                <w:i/>
                                <w:sz w:val="20"/>
                              </w:rPr>
                            </w:pPr>
                            <w:r w:rsidRPr="00904DAA">
                              <w:rPr>
                                <w:rFonts w:ascii="Arial" w:eastAsia="MS Mincho" w:hAnsi="Arial"/>
                                <w:b/>
                                <w:i/>
                                <w:sz w:val="20"/>
                                <w:szCs w:val="20"/>
                                <w:lang w:val="en-US"/>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74.2pt;margin-top:3.85pt;width:61.8pt;height:19.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AyIQIAACMEAAAOAAAAZHJzL2Uyb0RvYy54bWysU8Fu2zAMvQ/YPwi6L3aCpEmNOEWXLsOA&#10;rhvQ7gNoWY6FSaInKbG7rx8lp2m23YbpIIgi+fT4SK1vBqPZUTqv0JZ8Osk5k1Zgrey+5N+edu9W&#10;nPkAtgaNVpb8WXp+s3n7Zt13hZxhi7qWjhGI9UXflbwNoSuyzItWGvAT7KQlZ4POQCDT7bPaQU/o&#10;RmezPL/KenR151BI7+n2bnTyTcJvGinCl6bxMjBdcuIW0u7SXsU926yh2DvoWiVONOAfWBhQlh49&#10;Q91BAHZw6i8oo4RDj02YCDQZNo0SMtVA1UzzP6p5bKGTqRYSx3dnmfz/gxUPx6+OqZp6R52yYKhH&#10;T3II7D0ObBbl6TtfUNRjR3FhoGsKTaX67h7Fd88sbluwe3nrHPathJroTWNmdpE64vgIUvWfsaZn&#10;4BAwAQ2NM1E7UoMROrXp+dyaSEXQ5XI1X12RR5BrNl/m00V6AYqX5M758FGiYfFQckedT+BwvPch&#10;koHiJSS+5VGreqe0TobbV1vt2BFoSnZpndB/C9OW9SW/XswWCdlizE8DZFSgKdbKlHyVxxXToYhi&#10;fLB1OgdQejwTE21P6kRBRmnCUA1jH5J2UboK62fSy+E4tfTL6NCi+8lZTxNbcv/jAE5ypj9Z0vx6&#10;Op/HEU/GfLGckeEuPdWlB6wgqJIHzsbjNqRvEXlbvKXeNCrp9srkxJkmMcl5+jVx1C/tFPX6tze/&#10;AAAA//8DAFBLAwQUAAYACAAAACEAYOXkRt0AAAAIAQAADwAAAGRycy9kb3ducmV2LnhtbEyPwU7D&#10;MBBE70j8g7WVuCDqUIU4hDgVIIG4tvQDNvE2iRrbUew26d+znOC2oxnNvim3ix3EhabQe6fhcZ2A&#10;INd407tWw+H74yEHESI6g4N3pOFKAbbV7U2JhfGz29FlH1vBJS4UqKGLcSykDE1HFsPaj+TYO/rJ&#10;YmQ5tdJMOHO5HeQmSTJpsXf8ocOR3jtqTvuz1XD8mu+fnuf6Mx7ULs3esFe1v2p9t1peX0BEWuJf&#10;GH7xGR0qZqr92ZkgBg0qzVOO8qFAsJ+rDW+rNaRZBrIq5f8B1Q8AAAD//wMAUEsBAi0AFAAGAAgA&#10;AAAhALaDOJL+AAAA4QEAABMAAAAAAAAAAAAAAAAAAAAAAFtDb250ZW50X1R5cGVzXS54bWxQSwEC&#10;LQAUAAYACAAAACEAOP0h/9YAAACUAQAACwAAAAAAAAAAAAAAAAAvAQAAX3JlbHMvLnJlbHNQSwEC&#10;LQAUAAYACAAAACEA1fdQMiECAAAjBAAADgAAAAAAAAAAAAAAAAAuAgAAZHJzL2Uyb0RvYy54bWxQ&#10;SwECLQAUAAYACAAAACEAYOXkRt0AAAAIAQAADwAAAAAAAAAAAAAAAAB7BAAAZHJzL2Rvd25yZXYu&#10;eG1sUEsFBgAAAAAEAAQA8wAAAIUFAAAAAA==&#10;" stroked="f">
                <v:textbox>
                  <w:txbxContent>
                    <w:p w14:paraId="1A874CB0" w14:textId="44EBC27B" w:rsidR="00836888" w:rsidRPr="00904DAA" w:rsidRDefault="00836888" w:rsidP="00785A30">
                      <w:pPr>
                        <w:rPr>
                          <w:rFonts w:ascii="Arial" w:hAnsi="Arial" w:cs="Arial"/>
                          <w:b/>
                          <w:i/>
                          <w:sz w:val="20"/>
                        </w:rPr>
                      </w:pPr>
                      <w:r w:rsidRPr="00904DAA">
                        <w:rPr>
                          <w:rFonts w:ascii="Arial" w:eastAsia="MS Mincho" w:hAnsi="Arial"/>
                          <w:b/>
                          <w:i/>
                          <w:sz w:val="20"/>
                          <w:szCs w:val="20"/>
                          <w:lang w:val="en-US"/>
                        </w:rPr>
                        <w:t>OR</w:t>
                      </w:r>
                    </w:p>
                  </w:txbxContent>
                </v:textbox>
              </v:shape>
            </w:pict>
          </mc:Fallback>
        </mc:AlternateContent>
      </w:r>
    </w:p>
    <w:p w14:paraId="5FE5BA88" w14:textId="2B622611" w:rsidR="007D03A3" w:rsidRDefault="009B71FF" w:rsidP="00904DAA">
      <w:pPr>
        <w:tabs>
          <w:tab w:val="left" w:pos="7200"/>
        </w:tabs>
        <w:ind w:left="720" w:right="1984" w:hanging="360"/>
        <w:contextualSpacing/>
        <w:jc w:val="both"/>
        <w:rPr>
          <w:rFonts w:ascii="Arial" w:eastAsia="MS Mincho" w:hAnsi="Arial"/>
          <w:b/>
          <w:i/>
          <w:sz w:val="20"/>
          <w:szCs w:val="20"/>
          <w:lang w:val="en-US"/>
        </w:rPr>
      </w:pPr>
      <w:r w:rsidRPr="009B71FF">
        <w:rPr>
          <w:rFonts w:ascii="Arial" w:eastAsia="MS Mincho" w:hAnsi="Arial"/>
          <w:b/>
          <w:i/>
          <w:sz w:val="20"/>
          <w:szCs w:val="20"/>
          <w:lang w:val="en-US"/>
        </w:rPr>
        <w:t>OR</w:t>
      </w:r>
    </w:p>
    <w:p w14:paraId="5C33BFA4" w14:textId="77777777" w:rsidR="00E70E15" w:rsidRPr="00F16A5D" w:rsidRDefault="00E70E15" w:rsidP="00904DAA">
      <w:pPr>
        <w:tabs>
          <w:tab w:val="left" w:pos="7200"/>
        </w:tabs>
        <w:ind w:left="720" w:right="1984" w:hanging="360"/>
        <w:contextualSpacing/>
        <w:jc w:val="both"/>
        <w:rPr>
          <w:rFonts w:ascii="Arial" w:eastAsia="MS Mincho" w:hAnsi="Arial"/>
          <w:sz w:val="20"/>
          <w:szCs w:val="20"/>
          <w:lang w:val="en-US"/>
        </w:rPr>
      </w:pPr>
    </w:p>
    <w:p w14:paraId="027B9188" w14:textId="6925BBF6" w:rsidR="002D0612" w:rsidRPr="00904DAA" w:rsidRDefault="009B71FF" w:rsidP="00904DAA">
      <w:pPr>
        <w:pStyle w:val="ListParagraph"/>
        <w:numPr>
          <w:ilvl w:val="0"/>
          <w:numId w:val="48"/>
        </w:numPr>
        <w:tabs>
          <w:tab w:val="left" w:pos="7200"/>
        </w:tabs>
        <w:ind w:right="1530"/>
        <w:jc w:val="both"/>
        <w:rPr>
          <w:rFonts w:ascii="Arial" w:eastAsia="MS Mincho" w:hAnsi="Arial"/>
          <w:sz w:val="20"/>
          <w:szCs w:val="20"/>
          <w:lang w:val="en-US"/>
        </w:rPr>
      </w:pPr>
      <w:r w:rsidRPr="008C3699">
        <w:rPr>
          <w:rFonts w:eastAsia="MS Mincho"/>
          <w:noProof/>
          <w:lang w:val="en-US"/>
        </w:rPr>
        <mc:AlternateContent>
          <mc:Choice Requires="wps">
            <w:drawing>
              <wp:anchor distT="0" distB="0" distL="114300" distR="114300" simplePos="0" relativeHeight="251919360" behindDoc="0" locked="0" layoutInCell="1" allowOverlap="1" wp14:anchorId="449EE503" wp14:editId="0BB4D197">
                <wp:simplePos x="0" y="0"/>
                <wp:positionH relativeFrom="column">
                  <wp:posOffset>4760258</wp:posOffset>
                </wp:positionH>
                <wp:positionV relativeFrom="paragraph">
                  <wp:posOffset>67310</wp:posOffset>
                </wp:positionV>
                <wp:extent cx="784860" cy="247015"/>
                <wp:effectExtent l="0" t="0" r="1524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45520ED1"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74.8pt;margin-top:5.3pt;width:61.8pt;height:19.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FFJAIAAEsEAAAOAAAAZHJzL2Uyb0RvYy54bWysVNuO2yAQfa/Uf0C8N74o2WStOKtttqkq&#10;bS/Sbj8AYxyjAkOBxN5+fQecTdPbS1U/IIYZDjPnzHh9M2pFjsJ5CaamxSynRBgOrTT7mn5+3L1a&#10;UeIDMy1TYERNn4SnN5uXL9aDrUQJPahWOIIgxleDrWkfgq2yzPNeaOZnYIVBZwdOs4Cm22etYwOi&#10;a5WVeX6VDeBa64AL7/H0bnLSTcLvOsHDx67zIhBVU8wtpNWltYlrtlmzau+Y7SU/pcH+IQvNpMFH&#10;z1B3LDBycPI3KC25Aw9dmHHQGXSd5CLVgNUU+S/VPPTMilQLkuPtmSb//2D5h+MnR2Rb0yUlhmmU&#10;6FGMgbyGkZSRncH6CoMeLIaFEY9R5VSpt/fAv3hiYNszsxe3zsHQC9ZidkW8mV1cnXB8BGmG99Di&#10;M+wQIAGNndOROiSDIDqq9HRWJqbC8XC5mq+u0MPRVc6XebFIL7Dq+bJ1PrwVoEnc1NSh8AmcHe99&#10;iMmw6jkkvuVByXYnlUqG2zdb5ciRYZPs0ndC/ylMGTLU9HpRLqb6/wqRp+9PEFoG7HYldU1X5yBW&#10;RdbemDb1YmBSTXtMWZkTjZG5icMwNmPSqzjL00D7hMQ6mLobpxE3PbhvlAzY2TX1Xw/MCUrUO4Pi&#10;XBfzeRyFZMwXyxINd+lpLj3McISqaaBk2m5DGp9InIFbFLGTieCo9pTJKWfs2MT7abriSFzaKerH&#10;P2DzHQAA//8DAFBLAwQUAAYACAAAACEAr6sdZd8AAAAJAQAADwAAAGRycy9kb3ducmV2LnhtbEyP&#10;y07DMBBF90j8gzVIbBB1aENexKkQEgh20FawdWM3ibDHwXbT8PcMK1iNRvfozpl6PVvDJu3D4FDA&#10;zSIBprF1asBOwG77eF0AC1GiksahFvCtA6yb87NaVsqd8E1Pm9gxKsFQSQF9jGPFeWh7bWVYuFEj&#10;ZQfnrYy0+o4rL09Ubg1fJknGrRyQLvRy1A+9bj83RyugSJ+nj/Cyen1vs4Mp41U+PX15IS4v5vs7&#10;YFHP8Q+GX31Sh4ac9u6IKjAjIE/LjFAKEpoEFPlqCWwvIC1vgTc1//9B8wMAAP//AwBQSwECLQAU&#10;AAYACAAAACEAtoM4kv4AAADhAQAAEwAAAAAAAAAAAAAAAAAAAAAAW0NvbnRlbnRfVHlwZXNdLnht&#10;bFBLAQItABQABgAIAAAAIQA4/SH/1gAAAJQBAAALAAAAAAAAAAAAAAAAAC8BAABfcmVscy8ucmVs&#10;c1BLAQItABQABgAIAAAAIQDdbKFFJAIAAEsEAAAOAAAAAAAAAAAAAAAAAC4CAABkcnMvZTJvRG9j&#10;LnhtbFBLAQItABQABgAIAAAAIQCvqx1l3wAAAAkBAAAPAAAAAAAAAAAAAAAAAH4EAABkcnMvZG93&#10;bnJldi54bWxQSwUGAAAAAAQABADzAAAAigUAAAAA&#10;">
                <v:textbox>
                  <w:txbxContent>
                    <w:p w14:paraId="45520ED1"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v:textbox>
              </v:shape>
            </w:pict>
          </mc:Fallback>
        </mc:AlternateContent>
      </w:r>
      <w:r w:rsidR="002D0612" w:rsidRPr="00904DAA">
        <w:rPr>
          <w:rFonts w:ascii="Arial" w:eastAsia="MS Mincho" w:hAnsi="Arial"/>
          <w:sz w:val="20"/>
          <w:szCs w:val="20"/>
          <w:lang w:val="en-US"/>
        </w:rPr>
        <w:t xml:space="preserve">I believe that the replacement is in the policyholder’s </w:t>
      </w:r>
      <w:r w:rsidR="001A31D9" w:rsidRPr="00904DAA">
        <w:rPr>
          <w:rFonts w:ascii="Arial" w:eastAsia="MS Mincho" w:hAnsi="Arial"/>
          <w:sz w:val="20"/>
          <w:szCs w:val="20"/>
          <w:lang w:val="en-US"/>
        </w:rPr>
        <w:t xml:space="preserve">best </w:t>
      </w:r>
      <w:r w:rsidR="002D0612" w:rsidRPr="00904DAA">
        <w:rPr>
          <w:rFonts w:ascii="Arial" w:eastAsia="MS Mincho" w:hAnsi="Arial"/>
          <w:sz w:val="20"/>
          <w:szCs w:val="20"/>
          <w:lang w:val="en-US"/>
        </w:rPr>
        <w:t>interests</w:t>
      </w:r>
      <w:r w:rsidR="001A31D9" w:rsidRPr="00904DAA">
        <w:rPr>
          <w:rFonts w:ascii="Arial" w:eastAsia="MS Mincho" w:hAnsi="Arial"/>
          <w:sz w:val="20"/>
          <w:szCs w:val="20"/>
          <w:lang w:val="en-US"/>
        </w:rPr>
        <w:t>, that the policyholder has the ability to financial</w:t>
      </w:r>
      <w:r w:rsidR="00E51218" w:rsidRPr="00904DAA">
        <w:rPr>
          <w:rFonts w:ascii="Arial" w:eastAsia="MS Mincho" w:hAnsi="Arial"/>
          <w:sz w:val="20"/>
          <w:szCs w:val="20"/>
          <w:lang w:val="en-US"/>
        </w:rPr>
        <w:t>ly</w:t>
      </w:r>
      <w:r w:rsidR="001A31D9" w:rsidRPr="00904DAA">
        <w:rPr>
          <w:rFonts w:ascii="Arial" w:eastAsia="MS Mincho" w:hAnsi="Arial"/>
          <w:sz w:val="20"/>
          <w:szCs w:val="20"/>
          <w:lang w:val="en-US"/>
        </w:rPr>
        <w:t xml:space="preserve"> bear any costs or risks associated with the replacement</w:t>
      </w:r>
      <w:r w:rsidR="00E51218" w:rsidRPr="00904DAA">
        <w:rPr>
          <w:rFonts w:ascii="Arial" w:eastAsia="MS Mincho" w:hAnsi="Arial"/>
          <w:sz w:val="20"/>
          <w:szCs w:val="20"/>
          <w:lang w:val="en-US"/>
        </w:rPr>
        <w:t xml:space="preserve"> </w:t>
      </w:r>
      <w:r w:rsidR="002D0612" w:rsidRPr="00904DAA">
        <w:rPr>
          <w:rFonts w:ascii="Arial" w:eastAsia="MS Mincho" w:hAnsi="Arial"/>
          <w:sz w:val="20"/>
          <w:szCs w:val="20"/>
          <w:lang w:val="en-US"/>
        </w:rPr>
        <w:t>and that the new policy</w:t>
      </w:r>
      <w:r w:rsidR="001D73DC" w:rsidRPr="00904DAA">
        <w:rPr>
          <w:rFonts w:ascii="Arial" w:eastAsia="MS Mincho" w:hAnsi="Arial"/>
          <w:sz w:val="20"/>
          <w:szCs w:val="20"/>
          <w:lang w:val="en-US"/>
        </w:rPr>
        <w:t>/</w:t>
      </w:r>
      <w:proofErr w:type="spellStart"/>
      <w:r w:rsidR="001D73DC" w:rsidRPr="00904DAA">
        <w:rPr>
          <w:rFonts w:ascii="Arial" w:eastAsia="MS Mincho" w:hAnsi="Arial"/>
          <w:sz w:val="20"/>
          <w:szCs w:val="20"/>
          <w:lang w:val="en-US"/>
        </w:rPr>
        <w:t>ies</w:t>
      </w:r>
      <w:proofErr w:type="spellEnd"/>
      <w:r w:rsidR="002D0612" w:rsidRPr="00904DAA">
        <w:rPr>
          <w:rFonts w:ascii="Arial" w:eastAsia="MS Mincho" w:hAnsi="Arial"/>
          <w:sz w:val="20"/>
          <w:szCs w:val="20"/>
          <w:lang w:val="en-US"/>
        </w:rPr>
        <w:t xml:space="preserve"> is</w:t>
      </w:r>
      <w:r w:rsidR="001D73DC" w:rsidRPr="00904DAA">
        <w:rPr>
          <w:rFonts w:ascii="Arial" w:eastAsia="MS Mincho" w:hAnsi="Arial"/>
          <w:sz w:val="20"/>
          <w:szCs w:val="20"/>
          <w:lang w:val="en-US"/>
        </w:rPr>
        <w:t>/are</w:t>
      </w:r>
      <w:r w:rsidR="002D0612" w:rsidRPr="00904DAA">
        <w:rPr>
          <w:rFonts w:ascii="Arial" w:eastAsia="MS Mincho" w:hAnsi="Arial"/>
          <w:sz w:val="20"/>
          <w:szCs w:val="20"/>
          <w:lang w:val="en-US"/>
        </w:rPr>
        <w:t xml:space="preserve"> </w:t>
      </w:r>
      <w:r w:rsidR="00E51218" w:rsidRPr="00904DAA">
        <w:rPr>
          <w:rFonts w:ascii="Arial" w:eastAsia="MS Mincho" w:hAnsi="Arial"/>
          <w:sz w:val="20"/>
          <w:szCs w:val="20"/>
          <w:lang w:val="en-US"/>
        </w:rPr>
        <w:t>more suitable</w:t>
      </w:r>
      <w:r w:rsidR="00135664" w:rsidRPr="00904DAA">
        <w:rPr>
          <w:rFonts w:ascii="Arial" w:eastAsia="MS Mincho" w:hAnsi="Arial"/>
          <w:sz w:val="20"/>
          <w:szCs w:val="20"/>
          <w:lang w:val="en-US"/>
        </w:rPr>
        <w:t xml:space="preserve"> </w:t>
      </w:r>
      <w:r w:rsidR="002D0612" w:rsidRPr="00904DAA">
        <w:rPr>
          <w:rFonts w:ascii="Arial" w:eastAsia="MS Mincho" w:hAnsi="Arial"/>
          <w:sz w:val="20"/>
          <w:szCs w:val="20"/>
          <w:lang w:val="en-US"/>
        </w:rPr>
        <w:t xml:space="preserve">to the policyholder’s needs </w:t>
      </w:r>
      <w:r w:rsidR="00135664" w:rsidRPr="00904DAA">
        <w:rPr>
          <w:rFonts w:ascii="Arial" w:eastAsia="MS Mincho" w:hAnsi="Arial"/>
          <w:sz w:val="20"/>
          <w:szCs w:val="20"/>
          <w:lang w:val="en-US"/>
        </w:rPr>
        <w:t xml:space="preserve">and objectives </w:t>
      </w:r>
      <w:r w:rsidR="002D0612" w:rsidRPr="00904DAA">
        <w:rPr>
          <w:rFonts w:ascii="Arial" w:eastAsia="MS Mincho" w:hAnsi="Arial"/>
          <w:sz w:val="20"/>
          <w:szCs w:val="20"/>
          <w:lang w:val="en-US"/>
        </w:rPr>
        <w:t>than the policy</w:t>
      </w:r>
      <w:r w:rsidR="001D73DC" w:rsidRPr="00904DAA">
        <w:rPr>
          <w:rFonts w:ascii="Arial" w:eastAsia="MS Mincho" w:hAnsi="Arial"/>
          <w:sz w:val="20"/>
          <w:szCs w:val="20"/>
          <w:lang w:val="en-US"/>
        </w:rPr>
        <w:t>/</w:t>
      </w:r>
      <w:proofErr w:type="spellStart"/>
      <w:r w:rsidR="001D73DC" w:rsidRPr="00904DAA">
        <w:rPr>
          <w:rFonts w:ascii="Arial" w:eastAsia="MS Mincho" w:hAnsi="Arial"/>
          <w:sz w:val="20"/>
          <w:szCs w:val="20"/>
          <w:lang w:val="en-US"/>
        </w:rPr>
        <w:t>ies</w:t>
      </w:r>
      <w:proofErr w:type="spellEnd"/>
      <w:r w:rsidR="002D0612" w:rsidRPr="00904DAA">
        <w:rPr>
          <w:rFonts w:ascii="Arial" w:eastAsia="MS Mincho" w:hAnsi="Arial"/>
          <w:sz w:val="20"/>
          <w:szCs w:val="20"/>
          <w:lang w:val="en-US"/>
        </w:rPr>
        <w:t xml:space="preserve"> being replaced.</w:t>
      </w:r>
    </w:p>
    <w:p w14:paraId="598AACE7" w14:textId="4399DF33" w:rsidR="00F62CBB" w:rsidRPr="00904DAA" w:rsidRDefault="00785A30" w:rsidP="00904DAA">
      <w:pPr>
        <w:tabs>
          <w:tab w:val="left" w:pos="6120"/>
        </w:tabs>
        <w:ind w:left="360" w:right="904"/>
        <w:contextualSpacing/>
        <w:jc w:val="both"/>
        <w:rPr>
          <w:rFonts w:ascii="Arial" w:eastAsia="MS Mincho" w:hAnsi="Arial"/>
          <w:b/>
          <w:i/>
          <w:sz w:val="20"/>
          <w:szCs w:val="20"/>
          <w:lang w:val="en-US"/>
        </w:rPr>
      </w:pPr>
      <w:r w:rsidRPr="00904DAA">
        <w:rPr>
          <w:rFonts w:ascii="Arial" w:eastAsia="MS Mincho" w:hAnsi="Arial"/>
          <w:b/>
          <w:i/>
          <w:sz w:val="20"/>
          <w:szCs w:val="20"/>
          <w:lang w:val="en-US"/>
        </w:rPr>
        <w:t xml:space="preserve">(Financial adviser to initial next to either (a) or (b) dependent on applicable </w:t>
      </w:r>
      <w:r w:rsidR="00E70E15">
        <w:rPr>
          <w:rFonts w:ascii="Arial" w:eastAsia="MS Mincho" w:hAnsi="Arial"/>
          <w:b/>
          <w:i/>
          <w:sz w:val="20"/>
          <w:szCs w:val="20"/>
          <w:lang w:val="en-US"/>
        </w:rPr>
        <w:t>advice given</w:t>
      </w:r>
      <w:r w:rsidRPr="00904DAA">
        <w:rPr>
          <w:rFonts w:ascii="Arial" w:eastAsia="MS Mincho" w:hAnsi="Arial"/>
          <w:b/>
          <w:i/>
          <w:sz w:val="20"/>
          <w:szCs w:val="20"/>
          <w:lang w:val="en-US"/>
        </w:rPr>
        <w:t xml:space="preserve">)  </w:t>
      </w:r>
    </w:p>
    <w:p w14:paraId="27B4C922" w14:textId="77777777" w:rsidR="00D32DD7" w:rsidRPr="00283012" w:rsidRDefault="00D32DD7" w:rsidP="00904DAA">
      <w:pPr>
        <w:ind w:right="904"/>
        <w:contextualSpacing/>
        <w:jc w:val="both"/>
        <w:rPr>
          <w:rFonts w:ascii="Arial" w:eastAsia="MS Mincho" w:hAnsi="Arial"/>
          <w:sz w:val="20"/>
          <w:szCs w:val="20"/>
          <w:lang w:val="en-US"/>
        </w:rPr>
      </w:pPr>
    </w:p>
    <w:p w14:paraId="3817F0FD" w14:textId="77777777" w:rsidR="00F62CBB" w:rsidRPr="00283012" w:rsidRDefault="00F62CBB" w:rsidP="00311281">
      <w:pPr>
        <w:ind w:right="904"/>
        <w:rPr>
          <w:rFonts w:ascii="Arial" w:eastAsia="MS Mincho" w:hAnsi="Arial"/>
          <w:sz w:val="20"/>
          <w:szCs w:val="20"/>
          <w:lang w:val="en-US"/>
        </w:rPr>
      </w:pPr>
    </w:p>
    <w:p w14:paraId="0984E6F1" w14:textId="34A14291" w:rsidR="00F62CBB" w:rsidRPr="00D32DD7" w:rsidRDefault="00F62CBB" w:rsidP="00CD6CC1">
      <w:pPr>
        <w:ind w:right="360"/>
        <w:rPr>
          <w:rFonts w:ascii="Arial" w:eastAsia="MS Mincho" w:hAnsi="Arial"/>
          <w:b/>
          <w:sz w:val="20"/>
          <w:szCs w:val="20"/>
          <w:lang w:val="en-US"/>
        </w:rPr>
      </w:pPr>
      <w:r w:rsidRPr="00D32DD7">
        <w:rPr>
          <w:rFonts w:ascii="Arial" w:eastAsia="MS Mincho" w:hAnsi="Arial"/>
          <w:b/>
          <w:sz w:val="20"/>
          <w:szCs w:val="20"/>
          <w:lang w:val="en-US"/>
        </w:rPr>
        <w:t xml:space="preserve">Signature of </w:t>
      </w:r>
      <w:r w:rsidR="00E51218">
        <w:rPr>
          <w:rFonts w:ascii="Arial" w:eastAsia="MS Mincho" w:hAnsi="Arial"/>
          <w:b/>
          <w:sz w:val="20"/>
          <w:szCs w:val="20"/>
          <w:lang w:val="en-US"/>
        </w:rPr>
        <w:t xml:space="preserve">Financial </w:t>
      </w:r>
      <w:r w:rsidRPr="00D32DD7">
        <w:rPr>
          <w:rFonts w:ascii="Arial" w:eastAsia="MS Mincho" w:hAnsi="Arial"/>
          <w:b/>
          <w:sz w:val="20"/>
          <w:szCs w:val="20"/>
          <w:lang w:val="en-US"/>
        </w:rPr>
        <w:t>Adviser………………</w:t>
      </w:r>
      <w:r w:rsidR="00E51218">
        <w:rPr>
          <w:rFonts w:ascii="Arial" w:eastAsia="MS Mincho" w:hAnsi="Arial"/>
          <w:b/>
          <w:sz w:val="20"/>
          <w:szCs w:val="20"/>
          <w:lang w:val="en-US"/>
        </w:rPr>
        <w:t>……………………………</w:t>
      </w:r>
      <w:r w:rsidR="00373B97" w:rsidRPr="00D32DD7">
        <w:rPr>
          <w:rFonts w:ascii="Arial" w:eastAsia="MS Mincho" w:hAnsi="Arial"/>
          <w:b/>
          <w:sz w:val="20"/>
          <w:szCs w:val="20"/>
          <w:lang w:val="en-US"/>
        </w:rPr>
        <w:t>..Date…</w:t>
      </w:r>
      <w:r w:rsidRPr="00D32DD7">
        <w:rPr>
          <w:rFonts w:ascii="Arial" w:eastAsia="MS Mincho" w:hAnsi="Arial"/>
          <w:b/>
          <w:sz w:val="20"/>
          <w:szCs w:val="20"/>
          <w:lang w:val="en-US"/>
        </w:rPr>
        <w:t>……………</w:t>
      </w:r>
    </w:p>
    <w:p w14:paraId="4A9C5489" w14:textId="77777777" w:rsidR="00F62CBB" w:rsidRDefault="00F62CBB" w:rsidP="00373B97">
      <w:pPr>
        <w:ind w:right="904"/>
        <w:contextualSpacing/>
        <w:jc w:val="both"/>
        <w:rPr>
          <w:rFonts w:ascii="Arial" w:eastAsia="MS Mincho" w:hAnsi="Arial"/>
          <w:sz w:val="20"/>
          <w:szCs w:val="20"/>
          <w:lang w:val="en-US"/>
        </w:rPr>
      </w:pPr>
    </w:p>
    <w:tbl>
      <w:tblPr>
        <w:tblStyle w:val="TableGrid1"/>
        <w:tblW w:w="9640" w:type="dxa"/>
        <w:tblInd w:w="-318" w:type="dxa"/>
        <w:tblLook w:val="04A0" w:firstRow="1" w:lastRow="0" w:firstColumn="1" w:lastColumn="0" w:noHBand="0" w:noVBand="1"/>
      </w:tblPr>
      <w:tblGrid>
        <w:gridCol w:w="9640"/>
      </w:tblGrid>
      <w:tr w:rsidR="00CD6CC1" w:rsidRPr="00283012" w14:paraId="617BA4D1" w14:textId="77777777" w:rsidTr="00836888">
        <w:tc>
          <w:tcPr>
            <w:tcW w:w="9640" w:type="dxa"/>
            <w:shd w:val="clear" w:color="auto" w:fill="E6E6E6"/>
          </w:tcPr>
          <w:p w14:paraId="4157D463" w14:textId="3AA34220" w:rsidR="00CD6CC1" w:rsidRPr="00283012" w:rsidRDefault="008E1240" w:rsidP="008E1240">
            <w:pPr>
              <w:spacing w:before="120" w:after="120"/>
              <w:ind w:right="907"/>
              <w:jc w:val="both"/>
              <w:rPr>
                <w:rFonts w:ascii="Arial" w:hAnsi="Arial"/>
                <w:b/>
                <w:sz w:val="20"/>
                <w:szCs w:val="20"/>
                <w:lang w:val="en-US"/>
              </w:rPr>
            </w:pPr>
            <w:r>
              <w:rPr>
                <w:rFonts w:ascii="Arial" w:hAnsi="Arial"/>
                <w:b/>
                <w:sz w:val="20"/>
                <w:szCs w:val="20"/>
                <w:lang w:val="en-US"/>
              </w:rPr>
              <w:t>6</w:t>
            </w:r>
            <w:r w:rsidR="00CD6CC1">
              <w:rPr>
                <w:rFonts w:ascii="Arial" w:hAnsi="Arial"/>
                <w:b/>
                <w:sz w:val="20"/>
                <w:szCs w:val="20"/>
                <w:lang w:val="en-US"/>
              </w:rPr>
              <w:t>.</w:t>
            </w:r>
            <w:r w:rsidR="00CD6CC1" w:rsidRPr="00283012">
              <w:rPr>
                <w:rFonts w:ascii="Arial" w:hAnsi="Arial"/>
                <w:b/>
                <w:sz w:val="20"/>
                <w:szCs w:val="20"/>
                <w:lang w:val="en-US"/>
              </w:rPr>
              <w:t xml:space="preserve">2. </w:t>
            </w:r>
            <w:r w:rsidR="00CD6CC1">
              <w:rPr>
                <w:rFonts w:ascii="Arial" w:hAnsi="Arial"/>
                <w:b/>
                <w:sz w:val="20"/>
                <w:szCs w:val="20"/>
                <w:lang w:val="en-US"/>
              </w:rPr>
              <w:tab/>
            </w:r>
            <w:r w:rsidR="00CD6CC1" w:rsidRPr="00283012">
              <w:rPr>
                <w:rFonts w:ascii="Arial" w:hAnsi="Arial"/>
                <w:b/>
                <w:sz w:val="20"/>
                <w:szCs w:val="20"/>
                <w:lang w:val="en-US"/>
              </w:rPr>
              <w:t>Policyholder declaration:</w:t>
            </w:r>
          </w:p>
        </w:tc>
      </w:tr>
    </w:tbl>
    <w:p w14:paraId="4E81B259" w14:textId="77777777" w:rsidR="00194491" w:rsidRPr="00283012" w:rsidRDefault="00194491" w:rsidP="00373B97">
      <w:pPr>
        <w:ind w:right="904"/>
        <w:jc w:val="both"/>
        <w:rPr>
          <w:rFonts w:ascii="Arial" w:eastAsia="MS Mincho" w:hAnsi="Arial"/>
          <w:sz w:val="20"/>
          <w:szCs w:val="20"/>
          <w:lang w:val="en-US"/>
        </w:rPr>
      </w:pPr>
    </w:p>
    <w:p w14:paraId="6EB87C6C" w14:textId="7E44CBB7" w:rsidR="00311281" w:rsidRDefault="00311281" w:rsidP="00311281">
      <w:pPr>
        <w:ind w:right="904"/>
        <w:rPr>
          <w:rFonts w:ascii="Arial" w:eastAsia="MS Mincho" w:hAnsi="Arial"/>
          <w:sz w:val="20"/>
          <w:szCs w:val="20"/>
          <w:lang w:val="en-US"/>
        </w:rPr>
      </w:pPr>
      <w:r>
        <w:rPr>
          <w:rFonts w:ascii="Arial" w:eastAsia="MS Mincho" w:hAnsi="Arial"/>
          <w:sz w:val="20"/>
          <w:szCs w:val="20"/>
          <w:lang w:val="en-US"/>
        </w:rPr>
        <w:t>I</w:t>
      </w:r>
      <w:r w:rsidR="00D81469">
        <w:rPr>
          <w:rFonts w:ascii="Arial" w:eastAsia="MS Mincho" w:hAnsi="Arial"/>
          <w:sz w:val="20"/>
          <w:szCs w:val="20"/>
          <w:lang w:val="en-US"/>
        </w:rPr>
        <w:t xml:space="preserve"> / </w:t>
      </w:r>
      <w:proofErr w:type="gramStart"/>
      <w:r w:rsidR="00D81469">
        <w:rPr>
          <w:rFonts w:ascii="Arial" w:eastAsia="MS Mincho" w:hAnsi="Arial"/>
          <w:sz w:val="20"/>
          <w:szCs w:val="20"/>
          <w:lang w:val="en-US"/>
        </w:rPr>
        <w:t>W</w:t>
      </w:r>
      <w:r w:rsidR="009B71FF">
        <w:rPr>
          <w:rFonts w:ascii="Arial" w:eastAsia="MS Mincho" w:hAnsi="Arial"/>
          <w:sz w:val="20"/>
          <w:szCs w:val="20"/>
          <w:lang w:val="en-US"/>
        </w:rPr>
        <w:t>e</w:t>
      </w:r>
      <w:r w:rsidR="00D81469">
        <w:rPr>
          <w:rFonts w:ascii="Arial" w:eastAsia="MS Mincho" w:hAnsi="Arial"/>
          <w:sz w:val="20"/>
          <w:szCs w:val="20"/>
          <w:lang w:val="en-US"/>
        </w:rPr>
        <w:t xml:space="preserve"> </w:t>
      </w:r>
      <w:r>
        <w:rPr>
          <w:rFonts w:ascii="Arial" w:eastAsia="MS Mincho" w:hAnsi="Arial"/>
          <w:sz w:val="20"/>
          <w:szCs w:val="20"/>
          <w:lang w:val="en-US"/>
        </w:rPr>
        <w:t>,</w:t>
      </w:r>
      <w:proofErr w:type="gramEnd"/>
      <w:r w:rsidRPr="00283012">
        <w:rPr>
          <w:rFonts w:ascii="Arial" w:eastAsia="MS Mincho" w:hAnsi="Arial"/>
          <w:sz w:val="20"/>
          <w:szCs w:val="20"/>
          <w:lang w:val="en-US"/>
        </w:rPr>
        <w:t>………………………………………………………………………</w:t>
      </w:r>
      <w:r w:rsidR="00D81469">
        <w:rPr>
          <w:rFonts w:ascii="Arial" w:eastAsia="MS Mincho" w:hAnsi="Arial"/>
          <w:sz w:val="20"/>
          <w:szCs w:val="20"/>
          <w:lang w:val="en-US"/>
        </w:rPr>
        <w:t>…</w:t>
      </w:r>
      <w:r>
        <w:rPr>
          <w:rFonts w:ascii="Arial" w:eastAsia="MS Mincho" w:hAnsi="Arial"/>
          <w:sz w:val="20"/>
          <w:szCs w:val="20"/>
          <w:lang w:val="en-US"/>
        </w:rPr>
        <w:t>………………</w:t>
      </w:r>
    </w:p>
    <w:p w14:paraId="3402E92F" w14:textId="30483473" w:rsidR="00311281" w:rsidRDefault="009B71FF" w:rsidP="00311281">
      <w:pPr>
        <w:ind w:right="904"/>
        <w:rPr>
          <w:rFonts w:ascii="Arial" w:eastAsia="MS Mincho" w:hAnsi="Arial"/>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21408" behindDoc="0" locked="0" layoutInCell="1" allowOverlap="1" wp14:anchorId="7E845EAD" wp14:editId="344ECF59">
                <wp:simplePos x="0" y="0"/>
                <wp:positionH relativeFrom="column">
                  <wp:posOffset>4754880</wp:posOffset>
                </wp:positionH>
                <wp:positionV relativeFrom="paragraph">
                  <wp:posOffset>276225</wp:posOffset>
                </wp:positionV>
                <wp:extent cx="784860" cy="247015"/>
                <wp:effectExtent l="0" t="0" r="15240" b="196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500B9C3C"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74.4pt;margin-top:21.75pt;width:61.8pt;height:19.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JQIAAEs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tgowzS2&#10;6FEMgbyBgRSRnd76Ep0eLLqFAa+xy6lSb++Bf/XEwKZjZidunYO+E6zB7KbxZXbxdMTxEaTuP0CD&#10;Ydg+QAIaWqcjdUgGQXTs0vHcmZgKx8vFcra8QgtHUzFb5NN5isDKp8fW+fBOgCZRqKjDxidwdrj3&#10;ISbDyieXGMuDks1WKpUUt6s3ypEDwyHZpu+E/pObMqSv6PW8mI/1/xUiT9+fILQMOO1KaqT77MTK&#10;yNpb06RZDEyqUcaUlTnRGJkbOQxDPaR+TV/HCJHjGpojEutgnG7cRhQ6cN8p6XGyK+q/7ZkTlKj3&#10;BptzPZ3N4iokZTZfFKi4S0t9aWGGI1RFAyWjuAlpfSJxBm6xia1MBD9ncsoZJzbxftquuBKXevJ6&#10;/gesfwAAAP//AwBQSwMEFAAGAAgAAAAhAP4lhTfgAAAACQEAAA8AAABkcnMvZG93bnJldi54bWxM&#10;j0FPwzAMhe9I/IfISFzQlrKVtZSmE0ICsRtsCK5Z47UVjVOSrCv/HnOCk/3kp/c+l+vJ9mJEHzpH&#10;Cq7nCQik2pmOGgVvu8dZDiJETUb3jlDBNwZYV+dnpS6MO9ErjtvYCA6hUGgFbYxDIWWoW7Q6zN2A&#10;xLeD81ZHlr6RxusTh9teLpJkJa3uiBtaPeBDi/Xn9mgV5Onz+BE2y5f3enXob+NVNj59eaUuL6b7&#10;OxARp/hnhl98RoeKmfbuSCaIXkGW5oweFaTLGxBsyLNFCmLPC09ZlfL/B9UPAAAA//8DAFBLAQIt&#10;ABQABgAIAAAAIQC2gziS/gAAAOEBAAATAAAAAAAAAAAAAAAAAAAAAABbQ29udGVudF9UeXBlc10u&#10;eG1sUEsBAi0AFAAGAAgAAAAhADj9If/WAAAAlAEAAAsAAAAAAAAAAAAAAAAALwEAAF9yZWxzLy5y&#10;ZWxzUEsBAi0AFAAGAAgAAAAhAL75vY4lAgAASwQAAA4AAAAAAAAAAAAAAAAALgIAAGRycy9lMm9E&#10;b2MueG1sUEsBAi0AFAAGAAgAAAAhAP4lhTfgAAAACQEAAA8AAAAAAAAAAAAAAAAAfwQAAGRycy9k&#10;b3ducmV2LnhtbFBLBQYAAAAABAAEAPMAAACMBQAAAAA=&#10;">
                <v:textbox>
                  <w:txbxContent>
                    <w:p w14:paraId="500B9C3C"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v:textbox>
              </v:shape>
            </w:pict>
          </mc:Fallback>
        </mc:AlternateContent>
      </w:r>
      <w:r w:rsidR="00311281" w:rsidRPr="001D73DC">
        <w:rPr>
          <w:rFonts w:ascii="Arial" w:eastAsia="MS Mincho" w:hAnsi="Arial"/>
          <w:i/>
          <w:sz w:val="20"/>
          <w:szCs w:val="20"/>
          <w:lang w:val="en-US"/>
        </w:rPr>
        <w:t>[</w:t>
      </w:r>
      <w:r w:rsidR="00D81469">
        <w:rPr>
          <w:rFonts w:ascii="Arial" w:eastAsia="MS Mincho" w:hAnsi="Arial"/>
          <w:i/>
          <w:sz w:val="20"/>
          <w:szCs w:val="20"/>
          <w:lang w:val="en-US"/>
        </w:rPr>
        <w:t>i</w:t>
      </w:r>
      <w:r w:rsidR="00311281" w:rsidRPr="001D73DC">
        <w:rPr>
          <w:rFonts w:ascii="Arial" w:eastAsia="MS Mincho" w:hAnsi="Arial"/>
          <w:i/>
          <w:sz w:val="20"/>
          <w:szCs w:val="20"/>
          <w:lang w:val="en-US"/>
        </w:rPr>
        <w:t xml:space="preserve">nsert full name of </w:t>
      </w:r>
      <w:r w:rsidR="00311281">
        <w:rPr>
          <w:rFonts w:ascii="Arial" w:eastAsia="MS Mincho" w:hAnsi="Arial"/>
          <w:i/>
          <w:sz w:val="20"/>
          <w:szCs w:val="20"/>
          <w:lang w:val="en-US"/>
        </w:rPr>
        <w:t>Policyholder</w:t>
      </w:r>
      <w:r w:rsidR="00311281" w:rsidRPr="001D73DC">
        <w:rPr>
          <w:rFonts w:ascii="Arial" w:eastAsia="MS Mincho" w:hAnsi="Arial"/>
          <w:i/>
          <w:sz w:val="20"/>
          <w:szCs w:val="20"/>
          <w:lang w:val="en-US"/>
        </w:rPr>
        <w:t>],</w:t>
      </w:r>
      <w:r w:rsidR="00311281">
        <w:rPr>
          <w:rFonts w:ascii="Arial" w:eastAsia="MS Mincho" w:hAnsi="Arial"/>
          <w:sz w:val="20"/>
          <w:szCs w:val="20"/>
          <w:lang w:val="en-US"/>
        </w:rPr>
        <w:t xml:space="preserve"> identity / passport number</w:t>
      </w:r>
      <w:r w:rsidRPr="009B71FF">
        <w:rPr>
          <w:rFonts w:ascii="Arial" w:eastAsia="MS Mincho" w:hAnsi="Arial"/>
          <w:sz w:val="20"/>
          <w:szCs w:val="20"/>
          <w:lang w:val="en-US"/>
        </w:rPr>
        <w:t>/ company registration number</w:t>
      </w:r>
      <w:r w:rsidR="00311281">
        <w:rPr>
          <w:rFonts w:ascii="Arial" w:eastAsia="MS Mincho" w:hAnsi="Arial"/>
          <w:sz w:val="20"/>
          <w:szCs w:val="20"/>
          <w:lang w:val="en-US"/>
        </w:rPr>
        <w:t xml:space="preserve"> ……………………………………, </w:t>
      </w:r>
      <w:r w:rsidR="00311281" w:rsidRPr="00283012">
        <w:rPr>
          <w:rFonts w:ascii="Arial" w:eastAsia="MS Mincho" w:hAnsi="Arial"/>
          <w:sz w:val="20"/>
          <w:szCs w:val="20"/>
          <w:lang w:val="en-US"/>
        </w:rPr>
        <w:t xml:space="preserve">hereby confirm that – </w:t>
      </w:r>
    </w:p>
    <w:p w14:paraId="0BBE7B96" w14:textId="1E95C892" w:rsidR="00194491" w:rsidRPr="00283012" w:rsidRDefault="009B71FF" w:rsidP="00904DAA">
      <w:pPr>
        <w:numPr>
          <w:ilvl w:val="0"/>
          <w:numId w:val="34"/>
        </w:numPr>
        <w:ind w:left="426" w:right="1530" w:hanging="426"/>
        <w:contextualSpacing/>
        <w:jc w:val="both"/>
        <w:rPr>
          <w:rFonts w:ascii="Arial" w:eastAsia="MS Mincho" w:hAnsi="Arial"/>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23456" behindDoc="0" locked="0" layoutInCell="1" allowOverlap="1" wp14:anchorId="7DA6DAF9" wp14:editId="5B809346">
                <wp:simplePos x="0" y="0"/>
                <wp:positionH relativeFrom="column">
                  <wp:posOffset>4743450</wp:posOffset>
                </wp:positionH>
                <wp:positionV relativeFrom="paragraph">
                  <wp:posOffset>435610</wp:posOffset>
                </wp:positionV>
                <wp:extent cx="784860" cy="247015"/>
                <wp:effectExtent l="0" t="0" r="15240" b="196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7F80E2D3"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3.5pt;margin-top:34.3pt;width:61.8pt;height:19.4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3bJQIAAEsEAAAOAAAAZHJzL2Uyb0RvYy54bWysVNtu2zAMfR+wfxD0vvgCp0mNOEWXLsOA&#10;rhvQ7gNkWY6FyaImKbGzrx8lp2l2exnmB4EUqUPykPTqZuwVOQjrJOiKZrOUEqE5NFLvKvrlaftm&#10;SYnzTDdMgRYVPQpHb9avX60GU4ocOlCNsARBtCsHU9HOe1MmieOd6JmbgREajS3YnnlU7S5pLBsQ&#10;vVdJnqZXyQC2MRa4cA5v7yYjXUf8thXcf2pbJzxRFcXcfDxtPOtwJusVK3eWmU7yUxrsH7LomdQY&#10;9Ax1xzwjeyt/g+olt+Cg9TMOfQJtK7mINWA1WfpLNY8dMyLWguQ4c6bJ/T9Y/nD4bIlsKnpNiWY9&#10;tuhJjJ68hZHkgZ3BuBKdHg26+RGvscuxUmfugX91RMOmY3onbq2FoROsweyy8DK5eDrhuABSDx+h&#10;wTBs7yECja3tA3VIBkF07NLx3JmQCsfLxbJYXqGFoykvFmk2jxFY+fzYWOffC+hJECpqsfERnB3u&#10;nQ/JsPLZJcRyoGSzlUpFxe7qjbLkwHBItvE7of/kpjQZkKZ5Pp/q/ytEGr8/QfTS47Qr2Vd0eXZi&#10;ZWDtnW7iLHom1SRjykqfaAzMTRz6sR5jv7IiRAgc19AckVgL03TjNqLQgf1OyYCTXVH3bc+soER9&#10;0Nic66wowipEpZgvclTspaW+tDDNEaqinpJJ3Pi4PoE4DbfYxFZGgl8yOeWMExt5P21XWIlLPXq9&#10;/APWPwAAAP//AwBQSwMEFAAGAAgAAAAhAMX0OpHfAAAACgEAAA8AAABkcnMvZG93bnJldi54bWxM&#10;j8tOwzAQRfdI/IM1SGwQtYEShxCnQkgguoOCYOvG0yTCj2C7afh7hhXsZjRHd86tV7OzbMKYhuAV&#10;XCwEMPRtMIPvFLy9PpyXwFLW3mgbPCr4xgSr5vio1pUJB/+C0yZ3jEJ8qrSCPuex4jy1PTqdFmFE&#10;T7ddiE5nWmPHTdQHCneWXwpRcKcHTx96PeJ9j+3nZu8UlMun6SOtr57f22Jnb/KZnB6/olKnJ/Pd&#10;LbCMc/6D4Vef1KEhp23Ye5OYVSCXkrpkBUVZACOglIKGLZFCXgNvav6/QvMDAAD//wMAUEsBAi0A&#10;FAAGAAgAAAAhALaDOJL+AAAA4QEAABMAAAAAAAAAAAAAAAAAAAAAAFtDb250ZW50X1R5cGVzXS54&#10;bWxQSwECLQAUAAYACAAAACEAOP0h/9YAAACUAQAACwAAAAAAAAAAAAAAAAAvAQAAX3JlbHMvLnJl&#10;bHNQSwECLQAUAAYACAAAACEAeaTt2yUCAABLBAAADgAAAAAAAAAAAAAAAAAuAgAAZHJzL2Uyb0Rv&#10;Yy54bWxQSwECLQAUAAYACAAAACEAxfQ6kd8AAAAKAQAADwAAAAAAAAAAAAAAAAB/BAAAZHJzL2Rv&#10;d25yZXYueG1sUEsFBgAAAAAEAAQA8wAAAIsFAAAAAA==&#10;">
                <v:textbox>
                  <w:txbxContent>
                    <w:p w14:paraId="7F80E2D3"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v:textbox>
              </v:shape>
            </w:pict>
          </mc:Fallback>
        </mc:AlternateContent>
      </w:r>
      <w:r w:rsidR="00194491" w:rsidRPr="00283012">
        <w:rPr>
          <w:rFonts w:ascii="Arial" w:eastAsia="MS Mincho" w:hAnsi="Arial"/>
          <w:sz w:val="20"/>
          <w:szCs w:val="20"/>
          <w:lang w:val="en-US"/>
        </w:rPr>
        <w:t xml:space="preserve">The financial adviser who provided me with this Replacement Advice Record has explained all the information provided in it to me in a way that I understand; </w:t>
      </w:r>
      <w:r w:rsidR="00785A30" w:rsidRPr="00283012">
        <w:rPr>
          <w:rFonts w:ascii="Arial" w:eastAsia="MS Mincho" w:hAnsi="Arial"/>
          <w:sz w:val="20"/>
          <w:szCs w:val="20"/>
          <w:lang w:val="en-US"/>
        </w:rPr>
        <w:t>and</w:t>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r w:rsidR="00785A30">
        <w:rPr>
          <w:rFonts w:ascii="Arial" w:eastAsia="MS Mincho" w:hAnsi="Arial"/>
          <w:sz w:val="20"/>
          <w:szCs w:val="20"/>
          <w:lang w:val="en-US"/>
        </w:rPr>
        <w:tab/>
      </w:r>
    </w:p>
    <w:p w14:paraId="2597EA4F" w14:textId="6F7E717B" w:rsidR="00194491" w:rsidRPr="00283012" w:rsidRDefault="00194491" w:rsidP="00904DAA">
      <w:pPr>
        <w:numPr>
          <w:ilvl w:val="0"/>
          <w:numId w:val="34"/>
        </w:numPr>
        <w:ind w:left="426" w:right="1530" w:hanging="426"/>
        <w:contextualSpacing/>
        <w:jc w:val="both"/>
        <w:rPr>
          <w:rFonts w:ascii="Arial" w:eastAsia="MS Mincho" w:hAnsi="Arial"/>
          <w:sz w:val="20"/>
          <w:szCs w:val="20"/>
          <w:lang w:val="en-US"/>
        </w:rPr>
      </w:pPr>
      <w:r w:rsidRPr="00283012">
        <w:rPr>
          <w:rFonts w:ascii="Arial" w:eastAsia="MS Mincho" w:hAnsi="Arial"/>
          <w:sz w:val="20"/>
          <w:szCs w:val="20"/>
          <w:lang w:val="en-US"/>
        </w:rPr>
        <w:t>I have carefully considered this information</w:t>
      </w:r>
      <w:r w:rsidR="00785A30">
        <w:rPr>
          <w:rFonts w:ascii="Arial" w:eastAsia="MS Mincho" w:hAnsi="Arial"/>
          <w:sz w:val="20"/>
          <w:szCs w:val="20"/>
          <w:lang w:val="en-US"/>
        </w:rPr>
        <w:t>.</w:t>
      </w:r>
    </w:p>
    <w:p w14:paraId="4163ED7B" w14:textId="77777777" w:rsidR="00785A30" w:rsidRDefault="00785A30" w:rsidP="00904DAA">
      <w:pPr>
        <w:ind w:right="1984"/>
        <w:contextualSpacing/>
        <w:jc w:val="both"/>
        <w:rPr>
          <w:rFonts w:ascii="Arial" w:eastAsia="MS Mincho" w:hAnsi="Arial"/>
          <w:sz w:val="20"/>
          <w:szCs w:val="20"/>
          <w:lang w:val="en-US"/>
        </w:rPr>
      </w:pPr>
    </w:p>
    <w:p w14:paraId="27F19771" w14:textId="602E4D07" w:rsidR="00D81469" w:rsidRPr="00C452F5" w:rsidRDefault="00D81469" w:rsidP="00C452F5">
      <w:pPr>
        <w:pStyle w:val="ListParagraph"/>
        <w:numPr>
          <w:ilvl w:val="0"/>
          <w:numId w:val="34"/>
        </w:numPr>
        <w:ind w:left="450" w:right="1530" w:hanging="450"/>
        <w:jc w:val="both"/>
        <w:rPr>
          <w:rFonts w:ascii="Arial" w:eastAsia="MS Mincho" w:hAnsi="Arial"/>
          <w:sz w:val="20"/>
          <w:szCs w:val="20"/>
          <w:lang w:val="en-US"/>
        </w:rPr>
      </w:pPr>
      <w:r w:rsidRPr="008C3699">
        <w:rPr>
          <w:rFonts w:eastAsia="MS Mincho"/>
          <w:noProof/>
          <w:lang w:val="en-US"/>
        </w:rPr>
        <mc:AlternateContent>
          <mc:Choice Requires="wps">
            <w:drawing>
              <wp:anchor distT="0" distB="0" distL="114300" distR="114300" simplePos="0" relativeHeight="251925504" behindDoc="0" locked="0" layoutInCell="1" allowOverlap="1" wp14:anchorId="56E3DB20" wp14:editId="18F51B1C">
                <wp:simplePos x="0" y="0"/>
                <wp:positionH relativeFrom="column">
                  <wp:posOffset>4743450</wp:posOffset>
                </wp:positionH>
                <wp:positionV relativeFrom="paragraph">
                  <wp:posOffset>494782</wp:posOffset>
                </wp:positionV>
                <wp:extent cx="784860" cy="247015"/>
                <wp:effectExtent l="0" t="0" r="15240"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1D4D3CE5"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73.5pt;margin-top:38.95pt;width:61.8pt;height:19.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daJAIAAEwEAAAOAAAAZHJzL2Uyb0RvYy54bWysVNtu2zAMfR+wfxD0vtgxkiY14hRdugwD&#10;um5Auw+QZTkWJomapMTOvn6UnKbZ7WWYHwRRpI4OD0mvbgatyEE4L8FUdDrJKRGGQyPNrqJfnrZv&#10;lpT4wEzDFBhR0aPw9Gb9+tWqt6UooAPVCEcQxPiytxXtQrBllnneCc38BKww6GzBaRbQdLuscaxH&#10;dK2yIs+vsh5cYx1w4T2e3o1Ouk74bSt4+NS2XgSiKorcQlpdWuu4ZusVK3eO2U7yEw32Dyw0kwYf&#10;PUPdscDI3snfoLTkDjy0YcJBZ9C2kouUA2YzzX/J5rFjVqRcUBxvzzL5/wfLHw6fHZEN1g7lMUxj&#10;jZ7EEMhbGEgR5emtLzHq0WJcGPAYQ1Oq3t4D/+qJgU3HzE7cOgd9J1iD9KbxZnZxdcTxEaTuP0KD&#10;z7B9gAQ0tE5H7VANgujI43guTaTC8XCxnC2v0MPRVcwW+XSeXmDl82XrfHgvQJO4qajDyidwdrj3&#10;IZJh5XNIfMuDks1WKpUMt6s3ypEDwy7Zpu+E/lOYMqSv6PW8mI/5/xUiT9+fILQM2O5K6oouz0Gs&#10;jKq9M01qxsCkGvdIWZmTjFG5UcMw1MNYsCRB1LiG5ojCOhjbG8cRNx2475T02NoV9d/2zAlK1AeD&#10;xbmezmZxFpIxmy8KNNylp770MMMRqqKBknG7CWl+onAGbrGIrUwCvzA5ccaWTbqfxivOxKWdol5+&#10;AusfAAAA//8DAFBLAwQUAAYACAAAACEAkBSIW98AAAAKAQAADwAAAGRycy9kb3ducmV2LnhtbEyP&#10;wU7DMAyG70i8Q2QkLoilg6ntStMJIYHgBgPBNWu8tiJxSpJ15e0xJ7jZ8qff319vZmfFhCEOnhQs&#10;FxkIpNabgToFb6/3lyWImDQZbT2hgm+MsGlOT2pdGX+kF5y2qRMcQrHSCvqUxkrK2PbodFz4EYlv&#10;ex+cTryGTpqgjxzurLzKslw6PRB/6PWIdz22n9uDU1CuHqeP+HT9/N7me7tOF8X08BWUOj+bb29A&#10;JJzTHwy/+qwODTvt/IFMFFZBsSq4S+KhWINgoCyyHMSOyWVegmxq+b9C8wMAAP//AwBQSwECLQAU&#10;AAYACAAAACEAtoM4kv4AAADhAQAAEwAAAAAAAAAAAAAAAAAAAAAAW0NvbnRlbnRfVHlwZXNdLnht&#10;bFBLAQItABQABgAIAAAAIQA4/SH/1gAAAJQBAAALAAAAAAAAAAAAAAAAAC8BAABfcmVscy8ucmVs&#10;c1BLAQItABQABgAIAAAAIQAKeUdaJAIAAEwEAAAOAAAAAAAAAAAAAAAAAC4CAABkcnMvZTJvRG9j&#10;LnhtbFBLAQItABQABgAIAAAAIQCQFIhb3wAAAAoBAAAPAAAAAAAAAAAAAAAAAH4EAABkcnMvZG93&#10;bnJldi54bWxQSwUGAAAAAAQABADzAAAAigUAAAAA&#10;">
                <v:textbox>
                  <w:txbxContent>
                    <w:p w14:paraId="1D4D3CE5" w14:textId="77777777" w:rsidR="00836888" w:rsidRPr="008C3699" w:rsidRDefault="00836888" w:rsidP="009B71FF">
                      <w:pPr>
                        <w:rPr>
                          <w:rFonts w:ascii="Arial" w:hAnsi="Arial" w:cs="Arial"/>
                          <w:sz w:val="20"/>
                        </w:rPr>
                      </w:pPr>
                      <w:r>
                        <w:rPr>
                          <w:rFonts w:ascii="Arial" w:eastAsia="MS Mincho" w:hAnsi="Arial"/>
                          <w:sz w:val="20"/>
                          <w:szCs w:val="20"/>
                          <w:lang w:val="en-US"/>
                        </w:rPr>
                        <w:t>Initial</w:t>
                      </w:r>
                    </w:p>
                  </w:txbxContent>
                </v:textbox>
              </v:shape>
            </w:pict>
          </mc:Fallback>
        </mc:AlternateContent>
      </w:r>
      <w:r w:rsidR="007D03A3" w:rsidRPr="00C452F5">
        <w:rPr>
          <w:rFonts w:ascii="Arial" w:eastAsia="MS Mincho" w:hAnsi="Arial"/>
          <w:sz w:val="20"/>
          <w:szCs w:val="20"/>
          <w:lang w:val="en-US"/>
        </w:rPr>
        <w:t xml:space="preserve">The financial adviser has </w:t>
      </w:r>
      <w:r w:rsidR="00E51218" w:rsidRPr="00C452F5">
        <w:rPr>
          <w:rFonts w:ascii="Arial" w:eastAsia="MS Mincho" w:hAnsi="Arial"/>
          <w:sz w:val="20"/>
          <w:szCs w:val="20"/>
          <w:lang w:val="en-US"/>
        </w:rPr>
        <w:t>alerted me to risks associated with the replacement</w:t>
      </w:r>
      <w:r w:rsidR="00547926" w:rsidRPr="00C452F5">
        <w:rPr>
          <w:rFonts w:ascii="Arial" w:eastAsia="MS Mincho" w:hAnsi="Arial"/>
          <w:sz w:val="20"/>
          <w:szCs w:val="20"/>
          <w:lang w:val="en-US"/>
        </w:rPr>
        <w:t xml:space="preserve"> and</w:t>
      </w:r>
      <w:r w:rsidR="00E51218" w:rsidRPr="00C452F5">
        <w:rPr>
          <w:rFonts w:ascii="Arial" w:eastAsia="MS Mincho" w:hAnsi="Arial"/>
          <w:sz w:val="20"/>
          <w:szCs w:val="20"/>
          <w:lang w:val="en-US"/>
        </w:rPr>
        <w:t xml:space="preserve"> has advised me to take particular care to consider whether the replacement is appropriate to my needs, objectives and circumstances</w:t>
      </w:r>
      <w:r w:rsidR="007D03A3" w:rsidRPr="00C452F5">
        <w:rPr>
          <w:rFonts w:ascii="Arial" w:eastAsia="MS Mincho" w:hAnsi="Arial"/>
          <w:sz w:val="20"/>
          <w:szCs w:val="20"/>
          <w:lang w:val="en-US"/>
        </w:rPr>
        <w:t xml:space="preserve"> </w:t>
      </w:r>
      <w:r w:rsidRPr="00C452F5">
        <w:rPr>
          <w:rFonts w:ascii="Arial" w:eastAsia="MS Mincho" w:hAnsi="Arial"/>
          <w:sz w:val="20"/>
          <w:szCs w:val="20"/>
          <w:lang w:val="en-US"/>
        </w:rPr>
        <w:t xml:space="preserve">and </w:t>
      </w:r>
      <w:r w:rsidR="00E70E15" w:rsidRPr="00C452F5">
        <w:rPr>
          <w:rFonts w:ascii="Arial" w:eastAsia="MS Mincho" w:hAnsi="Arial"/>
          <w:sz w:val="20"/>
          <w:szCs w:val="20"/>
          <w:lang w:val="en-US"/>
        </w:rPr>
        <w:t>-</w:t>
      </w:r>
    </w:p>
    <w:p w14:paraId="687A14DC" w14:textId="44C70A4B" w:rsidR="00785A30" w:rsidRDefault="00785A30" w:rsidP="002B5C0B">
      <w:pPr>
        <w:ind w:left="1080" w:right="1530" w:hanging="360"/>
        <w:contextualSpacing/>
        <w:jc w:val="both"/>
        <w:rPr>
          <w:rFonts w:ascii="Arial" w:eastAsia="MS Mincho" w:hAnsi="Arial"/>
          <w:sz w:val="20"/>
          <w:szCs w:val="20"/>
          <w:lang w:val="en-US"/>
        </w:rPr>
      </w:pPr>
      <w:r>
        <w:rPr>
          <w:rFonts w:ascii="Arial" w:eastAsia="MS Mincho" w:hAnsi="Arial"/>
          <w:sz w:val="20"/>
          <w:szCs w:val="20"/>
          <w:lang w:val="en-US"/>
        </w:rPr>
        <w:t xml:space="preserve">(a) </w:t>
      </w:r>
      <w:r w:rsidR="003537C8">
        <w:rPr>
          <w:rFonts w:ascii="Arial" w:eastAsia="MS Mincho" w:hAnsi="Arial"/>
          <w:sz w:val="20"/>
          <w:szCs w:val="20"/>
          <w:lang w:val="en-US"/>
        </w:rPr>
        <w:tab/>
      </w:r>
      <w:r w:rsidR="00182E3E">
        <w:rPr>
          <w:rFonts w:ascii="Arial" w:eastAsia="MS Mincho" w:hAnsi="Arial"/>
          <w:sz w:val="20"/>
          <w:szCs w:val="20"/>
          <w:lang w:val="en-US"/>
        </w:rPr>
        <w:t>Despite the financial adviser’s advice indicating that t</w:t>
      </w:r>
      <w:r w:rsidR="00182E3E" w:rsidRPr="00904DAA">
        <w:rPr>
          <w:rFonts w:ascii="Arial" w:eastAsia="MS Mincho" w:hAnsi="Arial"/>
          <w:sz w:val="20"/>
          <w:szCs w:val="20"/>
          <w:lang w:val="en-US"/>
        </w:rPr>
        <w:t xml:space="preserve">he replacement </w:t>
      </w:r>
      <w:r w:rsidR="00182E3E">
        <w:rPr>
          <w:rFonts w:ascii="Arial" w:eastAsia="MS Mincho" w:hAnsi="Arial"/>
          <w:sz w:val="20"/>
          <w:szCs w:val="20"/>
          <w:lang w:val="en-US"/>
        </w:rPr>
        <w:t>might not be</w:t>
      </w:r>
      <w:r w:rsidR="00182E3E" w:rsidRPr="00904DAA">
        <w:rPr>
          <w:rFonts w:ascii="Arial" w:eastAsia="MS Mincho" w:hAnsi="Arial"/>
          <w:sz w:val="20"/>
          <w:szCs w:val="20"/>
          <w:lang w:val="en-US"/>
        </w:rPr>
        <w:t xml:space="preserve"> in my best </w:t>
      </w:r>
      <w:r w:rsidR="00182E3E">
        <w:rPr>
          <w:rFonts w:ascii="Arial" w:eastAsia="MS Mincho" w:hAnsi="Arial"/>
          <w:sz w:val="20"/>
          <w:szCs w:val="20"/>
          <w:lang w:val="en-US"/>
        </w:rPr>
        <w:t xml:space="preserve">interest, </w:t>
      </w:r>
      <w:r w:rsidR="00B40742" w:rsidRPr="00E51218">
        <w:rPr>
          <w:rFonts w:ascii="Arial" w:eastAsia="MS Mincho" w:hAnsi="Arial"/>
          <w:sz w:val="20"/>
          <w:szCs w:val="20"/>
          <w:lang w:val="en-US"/>
        </w:rPr>
        <w:t xml:space="preserve">I nevertheless wish to proceed with the replacement; </w:t>
      </w:r>
    </w:p>
    <w:p w14:paraId="04D36A46" w14:textId="0FD79F21" w:rsidR="00C452F5" w:rsidRDefault="00C452F5" w:rsidP="00904DAA">
      <w:pPr>
        <w:ind w:left="720" w:right="1530"/>
        <w:contextualSpacing/>
        <w:jc w:val="both"/>
        <w:rPr>
          <w:rFonts w:ascii="Arial" w:eastAsia="MS Mincho" w:hAnsi="Arial"/>
          <w:b/>
          <w:i/>
          <w:sz w:val="20"/>
          <w:szCs w:val="20"/>
          <w:lang w:val="en-US"/>
        </w:rPr>
      </w:pPr>
      <w:r w:rsidRPr="008C3699">
        <w:rPr>
          <w:rFonts w:ascii="Arial" w:eastAsia="MS Mincho" w:hAnsi="Arial"/>
          <w:noProof/>
          <w:sz w:val="20"/>
          <w:szCs w:val="20"/>
          <w:lang w:val="en-US"/>
        </w:rPr>
        <mc:AlternateContent>
          <mc:Choice Requires="wps">
            <w:drawing>
              <wp:anchor distT="0" distB="0" distL="114300" distR="114300" simplePos="0" relativeHeight="251947008" behindDoc="0" locked="0" layoutInCell="1" allowOverlap="1" wp14:anchorId="3CE6F22E" wp14:editId="5E0068D6">
                <wp:simplePos x="0" y="0"/>
                <wp:positionH relativeFrom="column">
                  <wp:posOffset>4759325</wp:posOffset>
                </wp:positionH>
                <wp:positionV relativeFrom="paragraph">
                  <wp:posOffset>15875</wp:posOffset>
                </wp:positionV>
                <wp:extent cx="784860" cy="247015"/>
                <wp:effectExtent l="0"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noFill/>
                          <a:miter lim="800000"/>
                          <a:headEnd/>
                          <a:tailEnd/>
                        </a:ln>
                      </wps:spPr>
                      <wps:txbx>
                        <w:txbxContent>
                          <w:p w14:paraId="566CEC26" w14:textId="77777777" w:rsidR="00836888" w:rsidRPr="00904DAA" w:rsidRDefault="00836888" w:rsidP="00E70E15">
                            <w:pPr>
                              <w:rPr>
                                <w:rFonts w:ascii="Arial" w:hAnsi="Arial" w:cs="Arial"/>
                                <w:b/>
                                <w:i/>
                                <w:sz w:val="20"/>
                              </w:rPr>
                            </w:pPr>
                            <w:r w:rsidRPr="00904DAA">
                              <w:rPr>
                                <w:rFonts w:ascii="Arial" w:eastAsia="MS Mincho" w:hAnsi="Arial"/>
                                <w:b/>
                                <w:i/>
                                <w:sz w:val="20"/>
                                <w:szCs w:val="20"/>
                                <w:lang w:val="en-US"/>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74.75pt;margin-top:1.25pt;width:61.8pt;height:19.4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JEIQIAACMEAAAOAAAAZHJzL2Uyb0RvYy54bWysU9uO2yAQfa/Uf0C8N3asXK04q222qSpt&#10;t5V2+wEY4xgVGAok9vbrO+BsNm3fqvKAGGbmcObMsLkZtCIn4bwEU9HpJKdEGA6NNIeKfnvav1tR&#10;4gMzDVNgREWfhac327dvNr0tRQEdqEY4giDGl72taBeCLbPM805o5idghUFnC06zgKY7ZI1jPaJr&#10;lRV5vsh6cI11wIX3eHs3Ouk24bet4OFL23oRiKoocgtpd2mv455tN6w8OGY7yc802D+w0EwafPQC&#10;dccCI0cn/4LSkjvw0IYJB51B20ouUg1YzTT/o5rHjlmRakFxvL3I5P8fLH84fXVENti7NSWGaezR&#10;kxgCeQ8DKaI8vfUlRj1ajAsDXmNoKtXbe+DfPTGw65g5iFvnoO8Ea5DeNGZmV6kjjo8gdf8ZGnyG&#10;HQMkoKF1OmqHahBExzY9X1oTqXC8XK5mqwV6OLqK2TKfztMLrHxJts6HjwI0iYeKOux8Amenex8i&#10;GVa+hMS3PCjZ7KVSyXCHeqccOTGckn1aZ/TfwpQhfUXX82KekA3E/DRAWgacYiV1RVd5XDGdlVGM&#10;D6ZJ58CkGs/IRJmzOlGQUZow1MPYh0VMjtLV0DyjXg7GqcVfhocO3E9KepzYivofR+YEJeqTQc3X&#10;09ksjngyZvNlgYa79tTXHmY4QlU0UDIedyF9i8jbwC32ppVJt1cmZ844iUnO86+Jo35tp6jXv739&#10;BQAA//8DAFBLAwQUAAYACAAAACEADIMlzt4AAAAIAQAADwAAAGRycy9kb3ducmV2LnhtbEyPQU+D&#10;QBCF7yb+h82YeDF2odLSIkOjJhqvrf0BA0yByO4Sdlvov3c86ell8l7e+ybfzaZXFx595yxCvIhA&#10;sa1c3dkG4fj1/rgB5QPZmnpnGeHKHnbF7U1OWe0mu+fLITRKSqzPCKENYci09lXLhvzCDWzFO7nR&#10;UJBzbHQ90iTlptfLKFprQ52VhZYGfmu5+j6cDcLpc3pYbafyIxzTfbJ+pS4t3RXx/m5+eQYVeA5/&#10;YfjFF3QohKl0Z1t71SOkyXYlUYSliPib9CkGVSIkcQK6yPX/B4ofAAAA//8DAFBLAQItABQABgAI&#10;AAAAIQC2gziS/gAAAOEBAAATAAAAAAAAAAAAAAAAAAAAAABbQ29udGVudF9UeXBlc10ueG1sUEsB&#10;Ai0AFAAGAAgAAAAhADj9If/WAAAAlAEAAAsAAAAAAAAAAAAAAAAALwEAAF9yZWxzLy5yZWxzUEsB&#10;Ai0AFAAGAAgAAAAhAACfQkQhAgAAIwQAAA4AAAAAAAAAAAAAAAAALgIAAGRycy9lMm9Eb2MueG1s&#10;UEsBAi0AFAAGAAgAAAAhAAyDJc7eAAAACAEAAA8AAAAAAAAAAAAAAAAAewQAAGRycy9kb3ducmV2&#10;LnhtbFBLBQYAAAAABAAEAPMAAACGBQAAAAA=&#10;" stroked="f">
                <v:textbox>
                  <w:txbxContent>
                    <w:p w14:paraId="566CEC26" w14:textId="77777777" w:rsidR="00836888" w:rsidRPr="00904DAA" w:rsidRDefault="00836888" w:rsidP="00E70E15">
                      <w:pPr>
                        <w:rPr>
                          <w:rFonts w:ascii="Arial" w:hAnsi="Arial" w:cs="Arial"/>
                          <w:b/>
                          <w:i/>
                          <w:sz w:val="20"/>
                        </w:rPr>
                      </w:pPr>
                      <w:r w:rsidRPr="00904DAA">
                        <w:rPr>
                          <w:rFonts w:ascii="Arial" w:eastAsia="MS Mincho" w:hAnsi="Arial"/>
                          <w:b/>
                          <w:i/>
                          <w:sz w:val="20"/>
                          <w:szCs w:val="20"/>
                          <w:lang w:val="en-US"/>
                        </w:rPr>
                        <w:t>OR</w:t>
                      </w:r>
                    </w:p>
                  </w:txbxContent>
                </v:textbox>
              </v:shape>
            </w:pict>
          </mc:Fallback>
        </mc:AlternateContent>
      </w:r>
    </w:p>
    <w:p w14:paraId="509A47C1" w14:textId="0B351E49" w:rsidR="007D03A3" w:rsidRDefault="00353EC0" w:rsidP="00904DAA">
      <w:pPr>
        <w:ind w:left="720" w:right="1530"/>
        <w:contextualSpacing/>
        <w:jc w:val="both"/>
        <w:rPr>
          <w:rFonts w:ascii="Arial" w:eastAsia="MS Mincho" w:hAnsi="Arial"/>
          <w:b/>
          <w:i/>
          <w:sz w:val="20"/>
          <w:szCs w:val="20"/>
          <w:lang w:val="en-US"/>
        </w:rPr>
      </w:pPr>
      <w:r w:rsidRPr="00904DAA">
        <w:rPr>
          <w:rFonts w:ascii="Arial" w:eastAsia="MS Mincho" w:hAnsi="Arial"/>
          <w:b/>
          <w:i/>
          <w:sz w:val="20"/>
          <w:szCs w:val="20"/>
          <w:lang w:val="en-US"/>
        </w:rPr>
        <w:t>OR</w:t>
      </w:r>
    </w:p>
    <w:p w14:paraId="1AC13969" w14:textId="77777777" w:rsidR="00E70E15" w:rsidRPr="00E51218" w:rsidRDefault="00E70E15" w:rsidP="00904DAA">
      <w:pPr>
        <w:ind w:left="720" w:right="1530"/>
        <w:contextualSpacing/>
        <w:jc w:val="both"/>
        <w:rPr>
          <w:rFonts w:ascii="Arial" w:eastAsia="MS Mincho" w:hAnsi="Arial"/>
          <w:sz w:val="20"/>
          <w:szCs w:val="20"/>
          <w:lang w:val="en-US"/>
        </w:rPr>
      </w:pPr>
    </w:p>
    <w:p w14:paraId="500490BF" w14:textId="12925A30" w:rsidR="00194491" w:rsidRDefault="00785A30" w:rsidP="00904DAA">
      <w:pPr>
        <w:pStyle w:val="ListParagraph"/>
        <w:numPr>
          <w:ilvl w:val="0"/>
          <w:numId w:val="47"/>
        </w:numPr>
        <w:ind w:right="1530"/>
        <w:jc w:val="both"/>
        <w:rPr>
          <w:rFonts w:ascii="Arial" w:eastAsia="MS Mincho" w:hAnsi="Arial"/>
          <w:sz w:val="20"/>
          <w:szCs w:val="20"/>
          <w:lang w:val="en-US"/>
        </w:rPr>
      </w:pPr>
      <w:r w:rsidRPr="008C3699">
        <w:rPr>
          <w:rFonts w:ascii="Arial" w:eastAsia="MS Mincho" w:hAnsi="Arial"/>
          <w:noProof/>
          <w:sz w:val="20"/>
          <w:szCs w:val="20"/>
          <w:lang w:val="en-US"/>
        </w:rPr>
        <w:lastRenderedPageBreak/>
        <mc:AlternateContent>
          <mc:Choice Requires="wps">
            <w:drawing>
              <wp:anchor distT="0" distB="0" distL="114300" distR="114300" simplePos="0" relativeHeight="251942912" behindDoc="0" locked="0" layoutInCell="1" allowOverlap="1" wp14:anchorId="68EACB0B" wp14:editId="079972F0">
                <wp:simplePos x="0" y="0"/>
                <wp:positionH relativeFrom="column">
                  <wp:posOffset>4759960</wp:posOffset>
                </wp:positionH>
                <wp:positionV relativeFrom="paragraph">
                  <wp:posOffset>1905</wp:posOffset>
                </wp:positionV>
                <wp:extent cx="784860" cy="247015"/>
                <wp:effectExtent l="0" t="0" r="15240" b="196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7015"/>
                        </a:xfrm>
                        <a:prstGeom prst="rect">
                          <a:avLst/>
                        </a:prstGeom>
                        <a:solidFill>
                          <a:srgbClr val="FFFFFF"/>
                        </a:solidFill>
                        <a:ln w="9525">
                          <a:solidFill>
                            <a:srgbClr val="000000"/>
                          </a:solidFill>
                          <a:miter lim="800000"/>
                          <a:headEnd/>
                          <a:tailEnd/>
                        </a:ln>
                      </wps:spPr>
                      <wps:txbx>
                        <w:txbxContent>
                          <w:p w14:paraId="1EA9C5BB" w14:textId="77777777" w:rsidR="00836888" w:rsidRPr="008C3699" w:rsidRDefault="00836888" w:rsidP="00785A30">
                            <w:pPr>
                              <w:rPr>
                                <w:rFonts w:ascii="Arial" w:hAnsi="Arial" w:cs="Arial"/>
                                <w:sz w:val="20"/>
                              </w:rPr>
                            </w:pPr>
                            <w:r>
                              <w:rPr>
                                <w:rFonts w:ascii="Arial" w:eastAsia="MS Mincho" w:hAnsi="Arial"/>
                                <w:sz w:val="20"/>
                                <w:szCs w:val="20"/>
                                <w:lang w:val="en-US"/>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left:0;text-align:left;margin-left:374.8pt;margin-top:.15pt;width:61.8pt;height:19.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jJAIAAEwEAAAOAAAAZHJzL2Uyb0RvYy54bWysVNuO2yAQfa/Uf0C8N3asZJO14qy22aaq&#10;tL1Iu/0AgnGMCgwFEjv9+g7YSdPbS1U/IIYZDjPnzHh112tFjsJ5Caai00lOiTAcamn2Ff38vH21&#10;pMQHZmqmwIiKnoSnd+uXL1adLUUBLahaOIIgxpedrWgbgi2zzPNWaOYnYIVBZwNOs4Cm22e1Yx2i&#10;a5UVeX6TdeBq64AL7/H0YXDSdcJvGsHDx6bxIhBVUcwtpNWldRfXbL1i5d4x20o+psH+IQvNpMFH&#10;L1APLDBycPI3KC25Aw9NmHDQGTSN5CLVgNVM81+qeWqZFakWJMfbC03+/8HyD8dPjsgatVtQYphG&#10;jZ5FH8hr6EkR6emsLzHqyWJc6PEYQ1Op3j4C/+KJgU3LzF7cOwddK1iN6U3jzezq6oDjI8iuew81&#10;PsMOARJQ3zgduUM2CKKjTKeLNDEVjoeL5Wx5gx6OrmK2yKfz9AIrz5et8+GtAE3ipqIOlU/g7Pjo&#10;Q0yGleeQ+JYHJeutVCoZbr/bKEeODLtkm74R/acwZUhX0dt5MR/q/ytEnr4/QWgZsN2V1BVdXoJY&#10;GVl7Y+rUjIFJNewxZWVGGiNzA4eh3/VnwUZ5dlCfkFgHQ3vjOOKmBfeNkg5bu6L+64E5QYl6Z1Cc&#10;2+lsFmchGbP5okDDXXt21x5mOEJVNFAybDchzU8kzsA9itjIRHBUe8hkzBlbNvE+jleciWs7Rf34&#10;Cay/AwAA//8DAFBLAwQUAAYACAAAACEABG0rf9wAAAAHAQAADwAAAGRycy9kb3ducmV2LnhtbEyO&#10;y07DMBRE90j8g3WR2CDqkFR5EadCSCDYlYJg68a3SYQfwXbT8PdcVrAczejMaTaL0WxGH0ZnBdys&#10;EmBoO6dG2wt4e324LoGFKK2S2lkU8I0BNu35WSNr5U72Bedd7BlBbKilgCHGqeY8dAMaGVZuQkvd&#10;wXkjI0Xfc+XlieBG8zRJcm7kaOlhkBPeD9h97o5GQLl+mj/Cc7Z97/KDruJVMT9+eSEuL5a7W2AR&#10;l/g3hl99UoeWnPbuaFVgWkCxrnKaCsiAUV0WWQpsT7FKgbcN/+/f/gAAAP//AwBQSwECLQAUAAYA&#10;CAAAACEAtoM4kv4AAADhAQAAEwAAAAAAAAAAAAAAAAAAAAAAW0NvbnRlbnRfVHlwZXNdLnhtbFBL&#10;AQItABQABgAIAAAAIQA4/SH/1gAAAJQBAAALAAAAAAAAAAAAAAAAAC8BAABfcmVscy8ucmVsc1BL&#10;AQItABQABgAIAAAAIQCKqg/jJAIAAEwEAAAOAAAAAAAAAAAAAAAAAC4CAABkcnMvZTJvRG9jLnht&#10;bFBLAQItABQABgAIAAAAIQAEbSt/3AAAAAcBAAAPAAAAAAAAAAAAAAAAAH4EAABkcnMvZG93bnJl&#10;di54bWxQSwUGAAAAAAQABADzAAAAhwUAAAAA&#10;">
                <v:textbox>
                  <w:txbxContent>
                    <w:p w14:paraId="1EA9C5BB" w14:textId="77777777" w:rsidR="00836888" w:rsidRPr="008C3699" w:rsidRDefault="00836888" w:rsidP="00785A30">
                      <w:pPr>
                        <w:rPr>
                          <w:rFonts w:ascii="Arial" w:hAnsi="Arial" w:cs="Arial"/>
                          <w:sz w:val="20"/>
                        </w:rPr>
                      </w:pPr>
                      <w:r>
                        <w:rPr>
                          <w:rFonts w:ascii="Arial" w:eastAsia="MS Mincho" w:hAnsi="Arial"/>
                          <w:sz w:val="20"/>
                          <w:szCs w:val="20"/>
                          <w:lang w:val="en-US"/>
                        </w:rPr>
                        <w:t>Initial</w:t>
                      </w:r>
                    </w:p>
                  </w:txbxContent>
                </v:textbox>
              </v:shape>
            </w:pict>
          </mc:Fallback>
        </mc:AlternateContent>
      </w:r>
      <w:r w:rsidR="00194491" w:rsidRPr="00904DAA">
        <w:rPr>
          <w:rFonts w:ascii="Arial" w:eastAsia="MS Mincho" w:hAnsi="Arial"/>
          <w:sz w:val="20"/>
          <w:szCs w:val="20"/>
          <w:lang w:val="en-US"/>
        </w:rPr>
        <w:t>Based on this information, I agre</w:t>
      </w:r>
      <w:r w:rsidR="00930BDD" w:rsidRPr="00904DAA">
        <w:rPr>
          <w:rFonts w:ascii="Arial" w:eastAsia="MS Mincho" w:hAnsi="Arial"/>
          <w:sz w:val="20"/>
          <w:szCs w:val="20"/>
          <w:lang w:val="en-US"/>
        </w:rPr>
        <w:t xml:space="preserve">e that the replacement is in my </w:t>
      </w:r>
      <w:r w:rsidR="00E51218" w:rsidRPr="00904DAA">
        <w:rPr>
          <w:rFonts w:ascii="Arial" w:eastAsia="MS Mincho" w:hAnsi="Arial"/>
          <w:sz w:val="20"/>
          <w:szCs w:val="20"/>
          <w:lang w:val="en-US"/>
        </w:rPr>
        <w:t>best</w:t>
      </w:r>
      <w:r w:rsidR="00930BDD" w:rsidRPr="00904DAA">
        <w:rPr>
          <w:rFonts w:ascii="Arial" w:eastAsia="MS Mincho" w:hAnsi="Arial"/>
          <w:sz w:val="20"/>
          <w:szCs w:val="20"/>
          <w:lang w:val="en-US"/>
        </w:rPr>
        <w:t xml:space="preserve"> </w:t>
      </w:r>
      <w:r w:rsidR="00194491" w:rsidRPr="00904DAA">
        <w:rPr>
          <w:rFonts w:ascii="Arial" w:eastAsia="MS Mincho" w:hAnsi="Arial"/>
          <w:sz w:val="20"/>
          <w:szCs w:val="20"/>
          <w:lang w:val="en-US"/>
        </w:rPr>
        <w:t xml:space="preserve">interest. </w:t>
      </w:r>
    </w:p>
    <w:p w14:paraId="32570CB3" w14:textId="77777777" w:rsidR="00E70E15" w:rsidRPr="00904DAA" w:rsidRDefault="00E70E15" w:rsidP="00904DAA">
      <w:pPr>
        <w:pStyle w:val="ListParagraph"/>
        <w:ind w:left="1080" w:right="1530"/>
        <w:jc w:val="both"/>
        <w:rPr>
          <w:rFonts w:ascii="Arial" w:eastAsia="MS Mincho" w:hAnsi="Arial"/>
          <w:sz w:val="20"/>
          <w:szCs w:val="20"/>
          <w:lang w:val="en-US"/>
        </w:rPr>
      </w:pPr>
    </w:p>
    <w:p w14:paraId="6BC613CB" w14:textId="56AA1862" w:rsidR="00353EC0" w:rsidRPr="00904DAA" w:rsidRDefault="00353EC0" w:rsidP="00904DAA">
      <w:pPr>
        <w:ind w:left="720" w:right="1530"/>
        <w:jc w:val="both"/>
        <w:rPr>
          <w:rFonts w:ascii="Arial" w:eastAsia="MS Mincho" w:hAnsi="Arial"/>
          <w:b/>
          <w:i/>
          <w:sz w:val="20"/>
          <w:szCs w:val="20"/>
          <w:lang w:val="en-US"/>
        </w:rPr>
      </w:pPr>
      <w:r w:rsidRPr="00904DAA">
        <w:rPr>
          <w:rFonts w:ascii="Arial" w:eastAsia="MS Mincho" w:hAnsi="Arial"/>
          <w:b/>
          <w:i/>
          <w:sz w:val="20"/>
          <w:szCs w:val="20"/>
          <w:lang w:val="en-US"/>
        </w:rPr>
        <w:t>(Policyholder to initial next to</w:t>
      </w:r>
      <w:r w:rsidR="00785A30" w:rsidRPr="00904DAA">
        <w:rPr>
          <w:rFonts w:ascii="Arial" w:eastAsia="MS Mincho" w:hAnsi="Arial"/>
          <w:b/>
          <w:i/>
          <w:sz w:val="20"/>
          <w:szCs w:val="20"/>
          <w:lang w:val="en-US"/>
        </w:rPr>
        <w:t xml:space="preserve"> either (a) or (b) dependent on applicable decision)</w:t>
      </w:r>
      <w:r w:rsidRPr="00904DAA">
        <w:rPr>
          <w:rFonts w:ascii="Arial" w:eastAsia="MS Mincho" w:hAnsi="Arial"/>
          <w:b/>
          <w:i/>
          <w:sz w:val="20"/>
          <w:szCs w:val="20"/>
          <w:lang w:val="en-US"/>
        </w:rPr>
        <w:t xml:space="preserve">  </w:t>
      </w:r>
    </w:p>
    <w:p w14:paraId="5A31C421" w14:textId="77777777" w:rsidR="00194491" w:rsidRPr="00283012" w:rsidRDefault="00194491" w:rsidP="00373B97">
      <w:pPr>
        <w:ind w:left="720" w:right="904"/>
        <w:contextualSpacing/>
        <w:jc w:val="both"/>
        <w:rPr>
          <w:rFonts w:ascii="Arial" w:eastAsia="MS Mincho" w:hAnsi="Arial"/>
          <w:sz w:val="20"/>
          <w:szCs w:val="20"/>
          <w:lang w:val="en-US"/>
        </w:rPr>
      </w:pPr>
    </w:p>
    <w:p w14:paraId="5C7F36D0" w14:textId="6B62D776" w:rsidR="00977438" w:rsidRDefault="00977438" w:rsidP="00904DAA">
      <w:pPr>
        <w:ind w:right="904"/>
        <w:contextualSpacing/>
        <w:jc w:val="both"/>
        <w:rPr>
          <w:rFonts w:ascii="Arial" w:eastAsia="MS Mincho" w:hAnsi="Arial"/>
          <w:sz w:val="20"/>
          <w:szCs w:val="20"/>
          <w:lang w:val="en-US"/>
        </w:rPr>
      </w:pPr>
      <w:r>
        <w:rPr>
          <w:rFonts w:ascii="Arial" w:eastAsia="MS Mincho" w:hAnsi="Arial"/>
          <w:sz w:val="20"/>
          <w:szCs w:val="20"/>
          <w:lang w:val="en-US"/>
        </w:rPr>
        <w:t>I am aw</w:t>
      </w:r>
      <w:r w:rsidR="009B71FF" w:rsidRPr="009B71FF">
        <w:rPr>
          <w:rFonts w:ascii="Arial" w:eastAsia="MS Mincho" w:hAnsi="Arial"/>
          <w:sz w:val="20"/>
          <w:szCs w:val="20"/>
          <w:lang w:val="en-US"/>
        </w:rPr>
        <w:t>are that this Replacement Advice Record is not a cancellation instruction and that I still have to inform the insurer(s) to cancel my policy</w:t>
      </w:r>
      <w:r w:rsidR="003B7DF0">
        <w:rPr>
          <w:rFonts w:ascii="Arial" w:eastAsia="MS Mincho" w:hAnsi="Arial"/>
          <w:sz w:val="20"/>
          <w:szCs w:val="20"/>
          <w:lang w:val="en-US"/>
        </w:rPr>
        <w:t>/</w:t>
      </w:r>
      <w:proofErr w:type="spellStart"/>
      <w:r w:rsidR="003B7DF0">
        <w:rPr>
          <w:rFonts w:ascii="Arial" w:eastAsia="MS Mincho" w:hAnsi="Arial"/>
          <w:sz w:val="20"/>
          <w:szCs w:val="20"/>
          <w:lang w:val="en-US"/>
        </w:rPr>
        <w:t>ies</w:t>
      </w:r>
      <w:proofErr w:type="spellEnd"/>
      <w:r w:rsidR="009B71FF">
        <w:rPr>
          <w:rFonts w:ascii="Arial" w:eastAsia="MS Mincho" w:hAnsi="Arial"/>
          <w:sz w:val="20"/>
          <w:szCs w:val="20"/>
          <w:lang w:val="en-US"/>
        </w:rPr>
        <w:t>.</w:t>
      </w:r>
      <w:r w:rsidR="009B71FF" w:rsidRPr="009B71FF" w:rsidDel="009B71FF">
        <w:rPr>
          <w:rFonts w:ascii="Arial" w:eastAsia="MS Mincho" w:hAnsi="Arial"/>
          <w:sz w:val="20"/>
          <w:szCs w:val="20"/>
          <w:lang w:val="en-US"/>
        </w:rPr>
        <w:t xml:space="preserve"> </w:t>
      </w:r>
    </w:p>
    <w:p w14:paraId="5D94E61B" w14:textId="77777777" w:rsidR="00D32DD7" w:rsidRDefault="00D32DD7" w:rsidP="00373B97">
      <w:pPr>
        <w:ind w:left="720" w:right="904"/>
        <w:contextualSpacing/>
        <w:jc w:val="both"/>
        <w:rPr>
          <w:rFonts w:ascii="Arial" w:eastAsia="MS Mincho" w:hAnsi="Arial"/>
          <w:sz w:val="20"/>
          <w:szCs w:val="20"/>
          <w:lang w:val="en-US"/>
        </w:rPr>
      </w:pPr>
    </w:p>
    <w:p w14:paraId="344C81F6" w14:textId="77777777" w:rsidR="00D32DD7" w:rsidRPr="00283012" w:rsidRDefault="00D32DD7" w:rsidP="00373B97">
      <w:pPr>
        <w:ind w:left="720" w:right="904"/>
        <w:contextualSpacing/>
        <w:jc w:val="both"/>
        <w:rPr>
          <w:rFonts w:ascii="Arial" w:eastAsia="MS Mincho" w:hAnsi="Arial"/>
          <w:sz w:val="20"/>
          <w:szCs w:val="20"/>
          <w:lang w:val="en-US"/>
        </w:rPr>
      </w:pPr>
    </w:p>
    <w:p w14:paraId="620D3CD9" w14:textId="1C35ADB3" w:rsidR="00F62CBB" w:rsidRPr="00D32DD7" w:rsidRDefault="00F62CBB" w:rsidP="00C452F5">
      <w:pPr>
        <w:tabs>
          <w:tab w:val="left" w:pos="8460"/>
        </w:tabs>
        <w:ind w:right="270"/>
        <w:jc w:val="both"/>
        <w:rPr>
          <w:rFonts w:ascii="Arial" w:hAnsi="Arial" w:cs="Arial"/>
          <w:b/>
          <w:sz w:val="20"/>
          <w:szCs w:val="20"/>
        </w:rPr>
      </w:pPr>
      <w:r w:rsidRPr="00D32DD7">
        <w:rPr>
          <w:rFonts w:ascii="Arial" w:hAnsi="Arial" w:cs="Arial"/>
          <w:b/>
          <w:sz w:val="20"/>
          <w:szCs w:val="20"/>
        </w:rPr>
        <w:t>Signature</w:t>
      </w:r>
      <w:r w:rsidR="00C452F5">
        <w:rPr>
          <w:rFonts w:ascii="Arial" w:hAnsi="Arial" w:cs="Arial"/>
          <w:b/>
          <w:sz w:val="20"/>
          <w:szCs w:val="20"/>
        </w:rPr>
        <w:t xml:space="preserve"> </w:t>
      </w:r>
      <w:r w:rsidRPr="00D32DD7">
        <w:rPr>
          <w:rFonts w:ascii="Arial" w:hAnsi="Arial" w:cs="Arial"/>
          <w:b/>
          <w:sz w:val="20"/>
          <w:szCs w:val="20"/>
        </w:rPr>
        <w:t>of policyholder………………………………………………..</w:t>
      </w:r>
      <w:r w:rsidR="00C452F5">
        <w:rPr>
          <w:rFonts w:ascii="Arial" w:hAnsi="Arial" w:cs="Arial"/>
          <w:b/>
          <w:sz w:val="20"/>
          <w:szCs w:val="20"/>
        </w:rPr>
        <w:t xml:space="preserve"> </w:t>
      </w:r>
      <w:r w:rsidRPr="00D32DD7">
        <w:rPr>
          <w:rFonts w:ascii="Arial" w:hAnsi="Arial" w:cs="Arial"/>
          <w:b/>
          <w:sz w:val="20"/>
          <w:szCs w:val="20"/>
        </w:rPr>
        <w:t>Date…………………</w:t>
      </w:r>
    </w:p>
    <w:p w14:paraId="30E42BF2" w14:textId="77777777" w:rsidR="002103CB" w:rsidRDefault="002103CB" w:rsidP="002103CB">
      <w:pPr>
        <w:rPr>
          <w:rFonts w:ascii="Arial" w:hAnsi="Arial" w:cs="Arial"/>
          <w:sz w:val="20"/>
          <w:szCs w:val="20"/>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781"/>
      </w:tblGrid>
      <w:tr w:rsidR="00E3420C" w:rsidRPr="00C87BEB" w14:paraId="7F7399C5" w14:textId="77777777" w:rsidTr="00A8458E">
        <w:trPr>
          <w:trHeight w:val="380"/>
        </w:trPr>
        <w:tc>
          <w:tcPr>
            <w:tcW w:w="9781" w:type="dxa"/>
            <w:shd w:val="clear" w:color="auto" w:fill="0C0C0C"/>
          </w:tcPr>
          <w:p w14:paraId="251A5D22" w14:textId="77777777" w:rsidR="00E3420C" w:rsidRPr="00C87BEB" w:rsidRDefault="00E3420C" w:rsidP="00A8458E">
            <w:pPr>
              <w:pStyle w:val="Heading1"/>
              <w:spacing w:before="120" w:after="120"/>
              <w:ind w:left="-108" w:firstLine="108"/>
              <w:rPr>
                <w:color w:val="FFFFFF"/>
                <w:lang w:val="en-US"/>
              </w:rPr>
            </w:pPr>
            <w:r w:rsidRPr="0033495D">
              <w:rPr>
                <w:color w:val="FFFFFF"/>
              </w:rPr>
              <w:t>REPLACEMENT ADVICE RECORD</w:t>
            </w:r>
            <w:r>
              <w:rPr>
                <w:color w:val="FFFFFF"/>
              </w:rPr>
              <w:t xml:space="preserve"> (INDIVIDUAL RISK POLICIES)</w:t>
            </w:r>
          </w:p>
        </w:tc>
      </w:tr>
    </w:tbl>
    <w:p w14:paraId="10DF1228" w14:textId="6B870923" w:rsidR="00E3420C" w:rsidRDefault="00E3420C" w:rsidP="00283012">
      <w:pPr>
        <w:tabs>
          <w:tab w:val="left" w:pos="8505"/>
        </w:tabs>
        <w:ind w:right="675"/>
        <w:rPr>
          <w:rFonts w:ascii="Arial" w:hAnsi="Arial" w:cs="Arial"/>
          <w:sz w:val="20"/>
          <w:szCs w:val="20"/>
          <w:lang w:val="en-US"/>
        </w:rPr>
      </w:pPr>
    </w:p>
    <w:p w14:paraId="58C8381C" w14:textId="77777777" w:rsidR="00E3420C" w:rsidRDefault="00E3420C" w:rsidP="00283012">
      <w:pPr>
        <w:tabs>
          <w:tab w:val="left" w:pos="8505"/>
        </w:tabs>
        <w:ind w:right="675"/>
        <w:rPr>
          <w:rFonts w:ascii="Arial" w:hAnsi="Arial" w:cs="Arial"/>
          <w:sz w:val="20"/>
          <w:szCs w:val="20"/>
          <w:lang w:val="en-US"/>
        </w:rPr>
      </w:pPr>
    </w:p>
    <w:tbl>
      <w:tblPr>
        <w:tblStyle w:val="TableGrid1"/>
        <w:tblW w:w="9640" w:type="dxa"/>
        <w:tblInd w:w="-318" w:type="dxa"/>
        <w:tblLook w:val="04A0" w:firstRow="1" w:lastRow="0" w:firstColumn="1" w:lastColumn="0" w:noHBand="0" w:noVBand="1"/>
      </w:tblPr>
      <w:tblGrid>
        <w:gridCol w:w="9640"/>
      </w:tblGrid>
      <w:tr w:rsidR="00E3420C" w:rsidRPr="00283012" w14:paraId="3CE42238" w14:textId="77777777" w:rsidTr="00A8458E">
        <w:tc>
          <w:tcPr>
            <w:tcW w:w="9640" w:type="dxa"/>
            <w:shd w:val="clear" w:color="auto" w:fill="E6E6E6"/>
          </w:tcPr>
          <w:p w14:paraId="3A535040" w14:textId="36435EE7" w:rsidR="00E3420C" w:rsidRDefault="00E3420C" w:rsidP="00A8458E">
            <w:pPr>
              <w:rPr>
                <w:rFonts w:ascii="Arial" w:hAnsi="Arial"/>
                <w:b/>
                <w:sz w:val="20"/>
                <w:szCs w:val="20"/>
                <w:lang w:val="en-US"/>
              </w:rPr>
            </w:pPr>
          </w:p>
          <w:p w14:paraId="63E1189C" w14:textId="1CDEE5BB" w:rsidR="00E3420C" w:rsidRDefault="00E3420C" w:rsidP="00904DAA">
            <w:pPr>
              <w:rPr>
                <w:rFonts w:ascii="Arial" w:hAnsi="Arial"/>
                <w:b/>
                <w:sz w:val="20"/>
                <w:szCs w:val="20"/>
                <w:lang w:val="en-US"/>
              </w:rPr>
            </w:pPr>
            <w:r w:rsidRPr="00904DAA">
              <w:rPr>
                <w:rFonts w:ascii="Arial" w:hAnsi="Arial" w:cs="Arial"/>
                <w:b/>
                <w:sz w:val="20"/>
                <w:szCs w:val="20"/>
                <w:lang w:val="en-US"/>
              </w:rPr>
              <w:t xml:space="preserve">INSTRUCTIONS FOR </w:t>
            </w:r>
            <w:r w:rsidR="00F31269">
              <w:rPr>
                <w:rFonts w:ascii="Arial" w:hAnsi="Arial" w:cs="Arial"/>
                <w:b/>
                <w:sz w:val="20"/>
                <w:szCs w:val="20"/>
                <w:lang w:val="en-US"/>
              </w:rPr>
              <w:t xml:space="preserve">THE </w:t>
            </w:r>
            <w:r w:rsidRPr="00904DAA">
              <w:rPr>
                <w:rFonts w:ascii="Arial" w:hAnsi="Arial" w:cs="Arial"/>
                <w:b/>
                <w:sz w:val="20"/>
                <w:szCs w:val="20"/>
                <w:lang w:val="en-US"/>
              </w:rPr>
              <w:t>COMPLETION OF THIS FORM</w:t>
            </w:r>
            <w:r>
              <w:rPr>
                <w:rFonts w:ascii="Arial" w:hAnsi="Arial"/>
                <w:b/>
                <w:sz w:val="20"/>
                <w:szCs w:val="20"/>
                <w:lang w:val="en-US"/>
              </w:rPr>
              <w:t xml:space="preserve"> </w:t>
            </w:r>
          </w:p>
          <w:p w14:paraId="15C88E7F" w14:textId="77777777" w:rsidR="00E3420C" w:rsidRPr="00904DAA" w:rsidRDefault="00E3420C" w:rsidP="00904DAA">
            <w:pPr>
              <w:rPr>
                <w:rFonts w:ascii="Arial" w:hAnsi="Arial"/>
                <w:sz w:val="20"/>
                <w:szCs w:val="20"/>
                <w:lang w:val="en-US"/>
              </w:rPr>
            </w:pPr>
          </w:p>
          <w:p w14:paraId="4C899E02" w14:textId="3133DCBA" w:rsidR="00F31269" w:rsidRPr="00904DAA" w:rsidRDefault="00F31269" w:rsidP="00C452F5">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The financial adviser must complete this replacement advice record</w:t>
            </w:r>
            <w:r w:rsidR="00B300E7">
              <w:rPr>
                <w:rFonts w:ascii="Arial" w:hAnsi="Arial"/>
                <w:sz w:val="20"/>
                <w:szCs w:val="20"/>
                <w:lang w:val="en-US"/>
              </w:rPr>
              <w:t xml:space="preserve"> form (“</w:t>
            </w:r>
            <w:r w:rsidR="006C14EF">
              <w:rPr>
                <w:rFonts w:ascii="Arial" w:hAnsi="Arial"/>
                <w:sz w:val="20"/>
                <w:szCs w:val="20"/>
                <w:lang w:val="en-US"/>
              </w:rPr>
              <w:t>Record</w:t>
            </w:r>
            <w:r w:rsidR="00B300E7">
              <w:rPr>
                <w:rFonts w:ascii="Arial" w:hAnsi="Arial"/>
                <w:sz w:val="20"/>
                <w:szCs w:val="20"/>
                <w:lang w:val="en-US"/>
              </w:rPr>
              <w:t>”)</w:t>
            </w:r>
            <w:r w:rsidRPr="00904DAA">
              <w:rPr>
                <w:rFonts w:ascii="Arial" w:hAnsi="Arial"/>
                <w:sz w:val="20"/>
                <w:szCs w:val="20"/>
                <w:lang w:val="en-US"/>
              </w:rPr>
              <w:t>.</w:t>
            </w:r>
          </w:p>
          <w:p w14:paraId="2BBEB65E" w14:textId="7828D1D5" w:rsidR="00F31269" w:rsidRPr="00904DAA" w:rsidRDefault="00F31269" w:rsidP="00C452F5">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For purposes of this form “financial adviser” means an  “intermediary”, as defined in the Policyholder Protection Rules made under section 62 of the Long-term Insurance Act, 1998 (Act No. 52 of 1998),</w:t>
            </w:r>
            <w:r w:rsidR="00BC7B39">
              <w:rPr>
                <w:rFonts w:ascii="Arial" w:hAnsi="Arial"/>
                <w:sz w:val="20"/>
                <w:szCs w:val="20"/>
                <w:lang w:val="en-US"/>
              </w:rPr>
              <w:t xml:space="preserve"> being</w:t>
            </w:r>
            <w:r w:rsidRPr="00904DAA">
              <w:rPr>
                <w:rFonts w:ascii="Arial" w:hAnsi="Arial"/>
                <w:sz w:val="20"/>
                <w:szCs w:val="20"/>
                <w:lang w:val="en-US"/>
              </w:rPr>
              <w:t xml:space="preserve"> the representative of the FSP concerned or sole proprietor, as the case may be, who has provided advice to the policyholder regarding the replacement.</w:t>
            </w:r>
          </w:p>
          <w:p w14:paraId="27049D91" w14:textId="4C5BE0DA" w:rsidR="00D74369" w:rsidRPr="00904DAA" w:rsidRDefault="00F31269" w:rsidP="00553353">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The information required in the </w:t>
            </w:r>
            <w:r w:rsidR="006C14EF">
              <w:rPr>
                <w:rFonts w:ascii="Arial" w:hAnsi="Arial"/>
                <w:sz w:val="20"/>
                <w:szCs w:val="20"/>
                <w:lang w:val="en-US"/>
              </w:rPr>
              <w:t>Record</w:t>
            </w:r>
            <w:r w:rsidRPr="00904DAA">
              <w:rPr>
                <w:rFonts w:ascii="Arial" w:hAnsi="Arial"/>
                <w:sz w:val="20"/>
                <w:szCs w:val="20"/>
                <w:lang w:val="en-US"/>
              </w:rPr>
              <w:t xml:space="preserve"> must be completed for each </w:t>
            </w:r>
            <w:r w:rsidR="00182E3E">
              <w:rPr>
                <w:rFonts w:ascii="Arial" w:hAnsi="Arial"/>
                <w:sz w:val="20"/>
                <w:szCs w:val="20"/>
                <w:lang w:val="en-US"/>
              </w:rPr>
              <w:t>l</w:t>
            </w:r>
            <w:r w:rsidRPr="00904DAA">
              <w:rPr>
                <w:rFonts w:ascii="Arial" w:hAnsi="Arial"/>
                <w:sz w:val="20"/>
                <w:szCs w:val="20"/>
                <w:lang w:val="en-US"/>
              </w:rPr>
              <w:t xml:space="preserve">ife </w:t>
            </w:r>
            <w:r w:rsidR="00182E3E">
              <w:rPr>
                <w:rFonts w:ascii="Arial" w:hAnsi="Arial"/>
                <w:sz w:val="20"/>
                <w:szCs w:val="20"/>
                <w:lang w:val="en-US"/>
              </w:rPr>
              <w:t>in</w:t>
            </w:r>
            <w:r w:rsidRPr="00904DAA">
              <w:rPr>
                <w:rFonts w:ascii="Arial" w:hAnsi="Arial"/>
                <w:sz w:val="20"/>
                <w:szCs w:val="20"/>
                <w:lang w:val="en-US"/>
              </w:rPr>
              <w:t>sured on the policy</w:t>
            </w:r>
            <w:r w:rsidR="00D74369" w:rsidRPr="00904DAA">
              <w:rPr>
                <w:rFonts w:ascii="Arial" w:hAnsi="Arial"/>
                <w:sz w:val="20"/>
                <w:szCs w:val="20"/>
                <w:lang w:val="en-US"/>
              </w:rPr>
              <w:t>.</w:t>
            </w:r>
          </w:p>
          <w:p w14:paraId="124EF086" w14:textId="398A67F2" w:rsidR="00E1242E" w:rsidRDefault="00E1242E" w:rsidP="00E1242E">
            <w:pPr>
              <w:pStyle w:val="ListParagraph"/>
              <w:numPr>
                <w:ilvl w:val="0"/>
                <w:numId w:val="41"/>
              </w:numPr>
              <w:spacing w:before="120" w:after="120"/>
              <w:ind w:right="286"/>
              <w:jc w:val="both"/>
              <w:rPr>
                <w:rFonts w:ascii="Arial" w:hAnsi="Arial"/>
                <w:sz w:val="20"/>
                <w:szCs w:val="20"/>
                <w:lang w:val="en-US"/>
              </w:rPr>
            </w:pPr>
            <w:r>
              <w:rPr>
                <w:rFonts w:ascii="Arial" w:hAnsi="Arial"/>
                <w:sz w:val="20"/>
                <w:szCs w:val="20"/>
                <w:lang w:val="en-US"/>
              </w:rPr>
              <w:t>I</w:t>
            </w:r>
            <w:r w:rsidRPr="00553353">
              <w:rPr>
                <w:rFonts w:ascii="Arial" w:hAnsi="Arial"/>
                <w:sz w:val="20"/>
                <w:szCs w:val="20"/>
                <w:lang w:val="en-US"/>
              </w:rPr>
              <w:t xml:space="preserve">f any feature is not present on the policy, please indicate “None” </w:t>
            </w:r>
            <w:r w:rsidR="00182E3E">
              <w:rPr>
                <w:rFonts w:ascii="Arial" w:hAnsi="Arial"/>
                <w:sz w:val="20"/>
                <w:szCs w:val="20"/>
                <w:lang w:val="en-US"/>
              </w:rPr>
              <w:t xml:space="preserve">or “Not Applicable” </w:t>
            </w:r>
            <w:r w:rsidRPr="00553353">
              <w:rPr>
                <w:rFonts w:ascii="Arial" w:hAnsi="Arial"/>
                <w:sz w:val="20"/>
                <w:szCs w:val="20"/>
                <w:lang w:val="en-US"/>
              </w:rPr>
              <w:t>in the applicable field. Do not leave the field blank.</w:t>
            </w:r>
          </w:p>
          <w:p w14:paraId="1E7CEBBA" w14:textId="7F94276F" w:rsidR="00013FC2" w:rsidRDefault="00013FC2" w:rsidP="00013FC2">
            <w:pPr>
              <w:pStyle w:val="ListParagraph"/>
              <w:numPr>
                <w:ilvl w:val="0"/>
                <w:numId w:val="41"/>
              </w:numPr>
              <w:spacing w:before="120" w:after="120"/>
              <w:ind w:right="286"/>
              <w:jc w:val="both"/>
              <w:rPr>
                <w:rFonts w:ascii="Arial" w:hAnsi="Arial"/>
                <w:sz w:val="20"/>
                <w:szCs w:val="20"/>
                <w:lang w:val="en-US"/>
              </w:rPr>
            </w:pPr>
            <w:r>
              <w:rPr>
                <w:rFonts w:ascii="Arial" w:hAnsi="Arial"/>
                <w:sz w:val="20"/>
                <w:szCs w:val="20"/>
                <w:lang w:val="en-US"/>
              </w:rPr>
              <w:t>For purposes of Part 4, w</w:t>
            </w:r>
            <w:r w:rsidRPr="00013FC2">
              <w:rPr>
                <w:rFonts w:ascii="Arial" w:hAnsi="Arial"/>
                <w:sz w:val="20"/>
                <w:szCs w:val="20"/>
                <w:lang w:val="en-US"/>
              </w:rPr>
              <w:t>here there is no difference, indicate “same” or “no difference”. Only</w:t>
            </w:r>
            <w:r>
              <w:rPr>
                <w:rFonts w:ascii="Arial" w:hAnsi="Arial"/>
                <w:sz w:val="20"/>
                <w:szCs w:val="20"/>
                <w:lang w:val="en-US"/>
              </w:rPr>
              <w:t xml:space="preserve"> complete the sections under Part</w:t>
            </w:r>
            <w:r w:rsidRPr="00013FC2">
              <w:rPr>
                <w:rFonts w:ascii="Arial" w:hAnsi="Arial"/>
                <w:sz w:val="20"/>
                <w:szCs w:val="20"/>
                <w:lang w:val="en-US"/>
              </w:rPr>
              <w:t xml:space="preserve"> where there is a difference between policy benefits of the new policy and the replaced policy.</w:t>
            </w:r>
          </w:p>
          <w:p w14:paraId="7D8ECAF3" w14:textId="08D412CE" w:rsidR="00E3420C" w:rsidRPr="00904DAA" w:rsidRDefault="00D74369" w:rsidP="00C452F5">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Additional columns </w:t>
            </w:r>
            <w:r w:rsidR="00BC7B39">
              <w:rPr>
                <w:rFonts w:ascii="Arial" w:hAnsi="Arial"/>
                <w:sz w:val="20"/>
                <w:szCs w:val="20"/>
                <w:lang w:val="en-US"/>
              </w:rPr>
              <w:t xml:space="preserve">may </w:t>
            </w:r>
            <w:r w:rsidRPr="00904DAA">
              <w:rPr>
                <w:rFonts w:ascii="Arial" w:hAnsi="Arial"/>
                <w:sz w:val="20"/>
                <w:szCs w:val="20"/>
                <w:lang w:val="en-US"/>
              </w:rPr>
              <w:t xml:space="preserve">be added </w:t>
            </w:r>
            <w:r w:rsidR="00A64B65" w:rsidRPr="00904DAA">
              <w:rPr>
                <w:rFonts w:ascii="Arial" w:hAnsi="Arial"/>
                <w:sz w:val="20"/>
                <w:szCs w:val="20"/>
                <w:lang w:val="en-US"/>
              </w:rPr>
              <w:t xml:space="preserve">as applicable </w:t>
            </w:r>
            <w:r w:rsidRPr="00904DAA">
              <w:rPr>
                <w:rFonts w:ascii="Arial" w:hAnsi="Arial"/>
                <w:sz w:val="20"/>
                <w:szCs w:val="20"/>
                <w:lang w:val="en-US"/>
              </w:rPr>
              <w:t>where there is more than one new policy or replaced policy.</w:t>
            </w:r>
          </w:p>
          <w:p w14:paraId="4ECDD1B4" w14:textId="09236C4F" w:rsidR="00D74369" w:rsidRPr="00904DAA" w:rsidRDefault="00D74369" w:rsidP="00C452F5">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Where information regarding specific exclusions or premium loadings applicable to the policyholder / life insured, as required in </w:t>
            </w:r>
            <w:r w:rsidR="00BC7B39">
              <w:rPr>
                <w:rFonts w:ascii="Arial" w:hAnsi="Arial"/>
                <w:sz w:val="20"/>
                <w:szCs w:val="20"/>
                <w:lang w:val="en-US"/>
              </w:rPr>
              <w:t xml:space="preserve">Part </w:t>
            </w:r>
            <w:r w:rsidR="00124B0A">
              <w:rPr>
                <w:rFonts w:ascii="Arial" w:hAnsi="Arial"/>
                <w:sz w:val="20"/>
                <w:szCs w:val="20"/>
                <w:lang w:val="en-US"/>
              </w:rPr>
              <w:t>4.10</w:t>
            </w:r>
            <w:r w:rsidRPr="00904DAA">
              <w:rPr>
                <w:rFonts w:ascii="Arial" w:hAnsi="Arial"/>
                <w:sz w:val="20"/>
                <w:szCs w:val="20"/>
                <w:lang w:val="en-US"/>
              </w:rPr>
              <w:t xml:space="preserve"> is not available at t</w:t>
            </w:r>
            <w:r w:rsidR="006C14EF" w:rsidRPr="00904DAA">
              <w:rPr>
                <w:rFonts w:ascii="Arial" w:hAnsi="Arial"/>
                <w:sz w:val="20"/>
                <w:szCs w:val="20"/>
                <w:lang w:val="en-US"/>
              </w:rPr>
              <w:t xml:space="preserve">he time this </w:t>
            </w:r>
            <w:r w:rsidR="006C14EF">
              <w:rPr>
                <w:rFonts w:ascii="Arial" w:hAnsi="Arial"/>
                <w:sz w:val="20"/>
                <w:szCs w:val="20"/>
                <w:lang w:val="en-US"/>
              </w:rPr>
              <w:t>R</w:t>
            </w:r>
            <w:r w:rsidRPr="00904DAA">
              <w:rPr>
                <w:rFonts w:ascii="Arial" w:hAnsi="Arial"/>
                <w:sz w:val="20"/>
                <w:szCs w:val="20"/>
                <w:lang w:val="en-US"/>
              </w:rPr>
              <w:t xml:space="preserve">ecord is completed due to underwriting processes, Part </w:t>
            </w:r>
            <w:r w:rsidR="00124B0A">
              <w:rPr>
                <w:rFonts w:ascii="Arial" w:hAnsi="Arial"/>
                <w:sz w:val="20"/>
                <w:szCs w:val="20"/>
                <w:lang w:val="en-US"/>
              </w:rPr>
              <w:t>4.10</w:t>
            </w:r>
            <w:r w:rsidRPr="00904DAA">
              <w:rPr>
                <w:rFonts w:ascii="Arial" w:hAnsi="Arial"/>
                <w:sz w:val="20"/>
                <w:szCs w:val="20"/>
                <w:lang w:val="en-US"/>
              </w:rPr>
              <w:t xml:space="preserve"> may be completed as “subject to underwriting”.  In the event where a specific exclusion or loading is subsequently imposed, the new insurer will need to make appropriate arrangements with the financial adviser so that the insurer can satisfy itself that the policyholder has subsequently been afforded the opportunity to consider the implications of such loadings or exclusions on the suitability of the replacement.</w:t>
            </w:r>
          </w:p>
          <w:p w14:paraId="31DAA696" w14:textId="2EF95D5D" w:rsidR="00A8458E" w:rsidRPr="00904DAA" w:rsidRDefault="00A8458E" w:rsidP="00C452F5">
            <w:pPr>
              <w:pStyle w:val="ListParagraph"/>
              <w:numPr>
                <w:ilvl w:val="0"/>
                <w:numId w:val="41"/>
              </w:numPr>
              <w:spacing w:before="120" w:after="120"/>
              <w:ind w:right="286"/>
              <w:jc w:val="both"/>
              <w:rPr>
                <w:rFonts w:ascii="Arial" w:hAnsi="Arial"/>
                <w:sz w:val="20"/>
                <w:szCs w:val="20"/>
                <w:lang w:val="en-US"/>
              </w:rPr>
            </w:pPr>
            <w:proofErr w:type="spellStart"/>
            <w:r w:rsidRPr="00904DAA">
              <w:rPr>
                <w:rFonts w:ascii="Arial" w:hAnsi="Arial"/>
                <w:sz w:val="20"/>
                <w:szCs w:val="20"/>
                <w:lang w:val="en-US"/>
              </w:rPr>
              <w:t>Customisation</w:t>
            </w:r>
            <w:proofErr w:type="spellEnd"/>
            <w:r w:rsidRPr="00904DAA">
              <w:rPr>
                <w:rFonts w:ascii="Arial" w:hAnsi="Arial"/>
                <w:sz w:val="20"/>
                <w:szCs w:val="20"/>
                <w:lang w:val="en-US"/>
              </w:rPr>
              <w:t xml:space="preserve"> of the </w:t>
            </w:r>
            <w:r w:rsidR="006C14EF">
              <w:rPr>
                <w:rFonts w:ascii="Arial" w:hAnsi="Arial"/>
                <w:sz w:val="20"/>
                <w:szCs w:val="20"/>
                <w:lang w:val="en-US"/>
              </w:rPr>
              <w:t>Record</w:t>
            </w:r>
            <w:r w:rsidRPr="00904DAA">
              <w:rPr>
                <w:rFonts w:ascii="Arial" w:hAnsi="Arial"/>
                <w:sz w:val="20"/>
                <w:szCs w:val="20"/>
                <w:lang w:val="en-US"/>
              </w:rPr>
              <w:t xml:space="preserve"> is allowed as follows:</w:t>
            </w:r>
          </w:p>
          <w:p w14:paraId="1627507D" w14:textId="68BE16D2" w:rsidR="00A8458E" w:rsidRPr="00904DAA" w:rsidRDefault="00BC7B39" w:rsidP="00C452F5">
            <w:pPr>
              <w:pStyle w:val="ListParagraph"/>
              <w:numPr>
                <w:ilvl w:val="1"/>
                <w:numId w:val="41"/>
              </w:numPr>
              <w:spacing w:before="120" w:after="120"/>
              <w:ind w:right="286"/>
              <w:jc w:val="both"/>
              <w:rPr>
                <w:rFonts w:ascii="Arial" w:hAnsi="Arial"/>
                <w:sz w:val="20"/>
                <w:szCs w:val="20"/>
                <w:lang w:val="en-US"/>
              </w:rPr>
            </w:pPr>
            <w:r>
              <w:rPr>
                <w:rFonts w:ascii="Arial" w:hAnsi="Arial"/>
                <w:sz w:val="20"/>
                <w:szCs w:val="20"/>
                <w:lang w:val="en-US"/>
              </w:rPr>
              <w:t>T</w:t>
            </w:r>
            <w:r w:rsidR="00A8458E" w:rsidRPr="00904DAA">
              <w:rPr>
                <w:rFonts w:ascii="Arial" w:hAnsi="Arial"/>
                <w:sz w:val="20"/>
                <w:szCs w:val="20"/>
                <w:lang w:val="en-US"/>
              </w:rPr>
              <w:t>he provider</w:t>
            </w:r>
            <w:r>
              <w:rPr>
                <w:rFonts w:ascii="Arial" w:hAnsi="Arial"/>
                <w:sz w:val="20"/>
                <w:szCs w:val="20"/>
                <w:lang w:val="en-US"/>
              </w:rPr>
              <w:t xml:space="preserve"> may add its</w:t>
            </w:r>
            <w:r w:rsidR="00A8458E" w:rsidRPr="00904DAA">
              <w:rPr>
                <w:rFonts w:ascii="Arial" w:hAnsi="Arial"/>
                <w:sz w:val="20"/>
                <w:szCs w:val="20"/>
                <w:lang w:val="en-US"/>
              </w:rPr>
              <w:t xml:space="preserve"> own branding.</w:t>
            </w:r>
          </w:p>
          <w:p w14:paraId="3BDB70A1" w14:textId="1DAF9CE6" w:rsidR="00A8458E" w:rsidRPr="00904DAA" w:rsidRDefault="00BC7B39" w:rsidP="00C452F5">
            <w:pPr>
              <w:pStyle w:val="ListParagraph"/>
              <w:numPr>
                <w:ilvl w:val="1"/>
                <w:numId w:val="41"/>
              </w:numPr>
              <w:spacing w:before="120" w:after="120"/>
              <w:ind w:right="286"/>
              <w:jc w:val="both"/>
              <w:rPr>
                <w:rFonts w:ascii="Arial" w:hAnsi="Arial"/>
                <w:sz w:val="20"/>
                <w:szCs w:val="20"/>
                <w:lang w:val="en-US"/>
              </w:rPr>
            </w:pPr>
            <w:r>
              <w:rPr>
                <w:rFonts w:ascii="Arial" w:hAnsi="Arial"/>
                <w:sz w:val="20"/>
                <w:szCs w:val="20"/>
                <w:lang w:val="en-US"/>
              </w:rPr>
              <w:t xml:space="preserve">The </w:t>
            </w:r>
            <w:proofErr w:type="spellStart"/>
            <w:r w:rsidR="00A8458E" w:rsidRPr="00904DAA">
              <w:rPr>
                <w:rFonts w:ascii="Arial" w:hAnsi="Arial"/>
                <w:sz w:val="20"/>
                <w:szCs w:val="20"/>
                <w:lang w:val="en-US"/>
              </w:rPr>
              <w:t>colour</w:t>
            </w:r>
            <w:proofErr w:type="spellEnd"/>
            <w:r w:rsidR="00A8458E" w:rsidRPr="00904DAA">
              <w:rPr>
                <w:rFonts w:ascii="Arial" w:hAnsi="Arial"/>
                <w:sz w:val="20"/>
                <w:szCs w:val="20"/>
                <w:lang w:val="en-US"/>
              </w:rPr>
              <w:t xml:space="preserve"> schemes and font types</w:t>
            </w:r>
            <w:r>
              <w:rPr>
                <w:rFonts w:ascii="Arial" w:hAnsi="Arial"/>
                <w:sz w:val="20"/>
                <w:szCs w:val="20"/>
                <w:lang w:val="en-US"/>
              </w:rPr>
              <w:t xml:space="preserve"> may be changed</w:t>
            </w:r>
            <w:r w:rsidR="00A8458E" w:rsidRPr="00904DAA">
              <w:rPr>
                <w:rFonts w:ascii="Arial" w:hAnsi="Arial"/>
                <w:sz w:val="20"/>
                <w:szCs w:val="20"/>
                <w:lang w:val="en-US"/>
              </w:rPr>
              <w:t>, provided that there is no change to the prominence or visibility of any information</w:t>
            </w:r>
            <w:r>
              <w:rPr>
                <w:rFonts w:ascii="Arial" w:hAnsi="Arial"/>
                <w:sz w:val="20"/>
                <w:szCs w:val="20"/>
                <w:lang w:val="en-US"/>
              </w:rPr>
              <w:t xml:space="preserve"> contained in the form</w:t>
            </w:r>
            <w:r w:rsidR="00A8458E" w:rsidRPr="00904DAA">
              <w:rPr>
                <w:rFonts w:ascii="Arial" w:hAnsi="Arial"/>
                <w:sz w:val="20"/>
                <w:szCs w:val="20"/>
                <w:lang w:val="en-US"/>
              </w:rPr>
              <w:t>.</w:t>
            </w:r>
          </w:p>
          <w:p w14:paraId="11E84557" w14:textId="62A64536" w:rsidR="00BC7B39" w:rsidRPr="00FD6DCE" w:rsidRDefault="00BC7B39" w:rsidP="00C452F5">
            <w:pPr>
              <w:pStyle w:val="ListParagraph"/>
              <w:numPr>
                <w:ilvl w:val="1"/>
                <w:numId w:val="41"/>
              </w:numPr>
              <w:spacing w:before="120" w:after="120"/>
              <w:ind w:right="286"/>
              <w:jc w:val="both"/>
              <w:rPr>
                <w:rFonts w:ascii="Arial" w:hAnsi="Arial"/>
                <w:sz w:val="20"/>
                <w:szCs w:val="20"/>
                <w:lang w:val="en-US"/>
              </w:rPr>
            </w:pPr>
            <w:r>
              <w:rPr>
                <w:rFonts w:ascii="Arial" w:hAnsi="Arial"/>
                <w:sz w:val="20"/>
                <w:szCs w:val="20"/>
                <w:lang w:val="en-US"/>
              </w:rPr>
              <w:t>T</w:t>
            </w:r>
            <w:r w:rsidRPr="00FD6DCE">
              <w:rPr>
                <w:rFonts w:ascii="Arial" w:hAnsi="Arial"/>
                <w:sz w:val="20"/>
                <w:szCs w:val="20"/>
                <w:lang w:val="en-US"/>
              </w:rPr>
              <w:t>he number of columns or fields</w:t>
            </w:r>
            <w:r>
              <w:rPr>
                <w:rFonts w:ascii="Arial" w:hAnsi="Arial"/>
                <w:sz w:val="20"/>
                <w:szCs w:val="20"/>
                <w:lang w:val="en-US"/>
              </w:rPr>
              <w:t xml:space="preserve"> in the columns</w:t>
            </w:r>
            <w:r w:rsidRPr="00FD6DCE">
              <w:rPr>
                <w:rFonts w:ascii="Arial" w:hAnsi="Arial"/>
                <w:sz w:val="20"/>
                <w:szCs w:val="20"/>
                <w:lang w:val="en-US"/>
              </w:rPr>
              <w:t xml:space="preserve"> </w:t>
            </w:r>
            <w:r>
              <w:rPr>
                <w:rFonts w:ascii="Arial" w:hAnsi="Arial"/>
                <w:sz w:val="20"/>
                <w:szCs w:val="20"/>
                <w:lang w:val="en-US"/>
              </w:rPr>
              <w:t xml:space="preserve">may be customized </w:t>
            </w:r>
            <w:r w:rsidRPr="00FD6DCE">
              <w:rPr>
                <w:rFonts w:ascii="Arial" w:hAnsi="Arial"/>
                <w:sz w:val="20"/>
                <w:szCs w:val="20"/>
                <w:lang w:val="en-US"/>
              </w:rPr>
              <w:t>to accommodate the number of new policies and / or replacement policies concerned.</w:t>
            </w:r>
          </w:p>
          <w:p w14:paraId="6C7C9472" w14:textId="7BCDD5F8" w:rsidR="00A8458E" w:rsidRPr="00904DAA" w:rsidRDefault="00A8458E" w:rsidP="00C452F5">
            <w:pPr>
              <w:pStyle w:val="ListParagraph"/>
              <w:numPr>
                <w:ilvl w:val="1"/>
                <w:numId w:val="41"/>
              </w:numPr>
              <w:spacing w:before="120" w:after="120"/>
              <w:ind w:right="286"/>
              <w:jc w:val="both"/>
              <w:rPr>
                <w:rFonts w:ascii="Arial" w:hAnsi="Arial"/>
                <w:sz w:val="20"/>
                <w:szCs w:val="20"/>
                <w:lang w:val="en-US"/>
              </w:rPr>
            </w:pPr>
            <w:r w:rsidRPr="00904DAA">
              <w:rPr>
                <w:rFonts w:ascii="Arial" w:hAnsi="Arial"/>
                <w:sz w:val="20"/>
                <w:szCs w:val="20"/>
                <w:lang w:val="en-US"/>
              </w:rPr>
              <w:t>Addition of fields</w:t>
            </w:r>
            <w:r w:rsidR="00BC7B39">
              <w:rPr>
                <w:rFonts w:ascii="Arial" w:hAnsi="Arial"/>
                <w:sz w:val="20"/>
                <w:szCs w:val="20"/>
                <w:lang w:val="en-US"/>
              </w:rPr>
              <w:t xml:space="preserve"> may be added</w:t>
            </w:r>
            <w:r w:rsidRPr="00904DAA">
              <w:rPr>
                <w:rFonts w:ascii="Arial" w:hAnsi="Arial"/>
                <w:sz w:val="20"/>
                <w:szCs w:val="20"/>
                <w:lang w:val="en-US"/>
              </w:rPr>
              <w:t xml:space="preserve"> to enable insertion of information required by the provider for its own administrative purposes (e.</w:t>
            </w:r>
            <w:r w:rsidR="00182E3E">
              <w:rPr>
                <w:rFonts w:ascii="Arial" w:hAnsi="Arial"/>
                <w:sz w:val="20"/>
                <w:szCs w:val="20"/>
                <w:lang w:val="en-US"/>
              </w:rPr>
              <w:t>g.</w:t>
            </w:r>
            <w:r w:rsidRPr="00904DAA">
              <w:rPr>
                <w:rFonts w:ascii="Arial" w:hAnsi="Arial"/>
                <w:sz w:val="20"/>
                <w:szCs w:val="20"/>
                <w:lang w:val="en-US"/>
              </w:rPr>
              <w:t xml:space="preserve"> “for office use only” type of content).</w:t>
            </w:r>
          </w:p>
          <w:p w14:paraId="2001BF4F" w14:textId="07C9349F" w:rsidR="00A8458E" w:rsidRPr="00904DAA" w:rsidRDefault="00A8458E" w:rsidP="00C452F5">
            <w:pPr>
              <w:pStyle w:val="ListParagraph"/>
              <w:numPr>
                <w:ilvl w:val="1"/>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Formatting changes necessary to adapt the </w:t>
            </w:r>
            <w:r w:rsidR="0089672C">
              <w:rPr>
                <w:rFonts w:ascii="Arial" w:hAnsi="Arial"/>
                <w:sz w:val="20"/>
                <w:szCs w:val="20"/>
                <w:lang w:val="en-US"/>
              </w:rPr>
              <w:t>form</w:t>
            </w:r>
            <w:r w:rsidRPr="00904DAA">
              <w:rPr>
                <w:rFonts w:ascii="Arial" w:hAnsi="Arial"/>
                <w:sz w:val="20"/>
                <w:szCs w:val="20"/>
                <w:lang w:val="en-US"/>
              </w:rPr>
              <w:t xml:space="preserve"> for electronic completion</w:t>
            </w:r>
            <w:r w:rsidR="00BC7B39">
              <w:rPr>
                <w:rFonts w:ascii="Arial" w:hAnsi="Arial"/>
                <w:sz w:val="20"/>
                <w:szCs w:val="20"/>
                <w:lang w:val="en-US"/>
              </w:rPr>
              <w:t xml:space="preserve"> are allowed</w:t>
            </w:r>
            <w:r w:rsidRPr="00904DAA">
              <w:rPr>
                <w:rFonts w:ascii="Arial" w:hAnsi="Arial"/>
                <w:sz w:val="20"/>
                <w:szCs w:val="20"/>
                <w:lang w:val="en-US"/>
              </w:rPr>
              <w:t xml:space="preserve">. </w:t>
            </w:r>
          </w:p>
          <w:p w14:paraId="0257CFF4" w14:textId="3C2BDEE3" w:rsidR="00A8458E" w:rsidRDefault="00A8458E" w:rsidP="00C452F5">
            <w:pPr>
              <w:pStyle w:val="ListParagraph"/>
              <w:numPr>
                <w:ilvl w:val="1"/>
                <w:numId w:val="41"/>
              </w:numPr>
              <w:spacing w:before="120" w:after="120"/>
              <w:ind w:right="286"/>
              <w:jc w:val="both"/>
              <w:rPr>
                <w:rFonts w:ascii="Arial" w:hAnsi="Arial"/>
                <w:sz w:val="20"/>
                <w:szCs w:val="20"/>
                <w:lang w:val="en-US"/>
              </w:rPr>
            </w:pPr>
            <w:r w:rsidRPr="00904DAA">
              <w:rPr>
                <w:rFonts w:ascii="Arial" w:hAnsi="Arial"/>
                <w:sz w:val="20"/>
                <w:szCs w:val="20"/>
                <w:lang w:val="en-US"/>
              </w:rPr>
              <w:t>Addition</w:t>
            </w:r>
            <w:r w:rsidR="0089672C">
              <w:rPr>
                <w:rFonts w:ascii="Arial" w:hAnsi="Arial"/>
                <w:sz w:val="20"/>
                <w:szCs w:val="20"/>
                <w:lang w:val="en-US"/>
              </w:rPr>
              <w:t>al</w:t>
            </w:r>
            <w:r w:rsidRPr="00904DAA">
              <w:rPr>
                <w:rFonts w:ascii="Arial" w:hAnsi="Arial"/>
                <w:sz w:val="20"/>
                <w:szCs w:val="20"/>
                <w:lang w:val="en-US"/>
              </w:rPr>
              <w:t xml:space="preserve"> questions </w:t>
            </w:r>
            <w:r w:rsidR="0089672C">
              <w:rPr>
                <w:rFonts w:ascii="Arial" w:hAnsi="Arial"/>
                <w:sz w:val="20"/>
                <w:szCs w:val="20"/>
                <w:lang w:val="en-US"/>
              </w:rPr>
              <w:t xml:space="preserve">and </w:t>
            </w:r>
            <w:r w:rsidRPr="00904DAA">
              <w:rPr>
                <w:rFonts w:ascii="Arial" w:hAnsi="Arial"/>
                <w:sz w:val="20"/>
                <w:szCs w:val="20"/>
                <w:lang w:val="en-US"/>
              </w:rPr>
              <w:t>information</w:t>
            </w:r>
            <w:r w:rsidR="00BC7B39">
              <w:rPr>
                <w:rFonts w:ascii="Arial" w:hAnsi="Arial"/>
                <w:sz w:val="20"/>
                <w:szCs w:val="20"/>
                <w:lang w:val="en-US"/>
              </w:rPr>
              <w:t xml:space="preserve"> as</w:t>
            </w:r>
            <w:r w:rsidRPr="00904DAA">
              <w:rPr>
                <w:rFonts w:ascii="Arial" w:hAnsi="Arial"/>
                <w:sz w:val="20"/>
                <w:szCs w:val="20"/>
                <w:lang w:val="en-US"/>
              </w:rPr>
              <w:t xml:space="preserve"> required in the interest of appropriate disclosure to the policyholder</w:t>
            </w:r>
            <w:r w:rsidR="0089672C">
              <w:rPr>
                <w:rFonts w:ascii="Arial" w:hAnsi="Arial"/>
                <w:sz w:val="20"/>
                <w:szCs w:val="20"/>
                <w:lang w:val="en-US"/>
              </w:rPr>
              <w:t xml:space="preserve"> may be added </w:t>
            </w:r>
            <w:r w:rsidR="006C14EF">
              <w:rPr>
                <w:rFonts w:ascii="Arial" w:hAnsi="Arial"/>
                <w:sz w:val="20"/>
                <w:szCs w:val="20"/>
                <w:lang w:val="en-US"/>
              </w:rPr>
              <w:t xml:space="preserve">at the end of the Record, </w:t>
            </w:r>
            <w:r w:rsidR="0089672C">
              <w:rPr>
                <w:rFonts w:ascii="Arial" w:hAnsi="Arial"/>
                <w:sz w:val="20"/>
                <w:szCs w:val="20"/>
                <w:lang w:val="en-US"/>
              </w:rPr>
              <w:t xml:space="preserve">subject to the order and the sequencing of the </w:t>
            </w:r>
            <w:r w:rsidR="006C14EF">
              <w:rPr>
                <w:rFonts w:ascii="Arial" w:hAnsi="Arial"/>
                <w:sz w:val="20"/>
                <w:szCs w:val="20"/>
                <w:lang w:val="en-US"/>
              </w:rPr>
              <w:t>Record</w:t>
            </w:r>
            <w:r w:rsidR="0089672C">
              <w:rPr>
                <w:rFonts w:ascii="Arial" w:hAnsi="Arial"/>
                <w:sz w:val="20"/>
                <w:szCs w:val="20"/>
                <w:lang w:val="en-US"/>
              </w:rPr>
              <w:t xml:space="preserve"> not being changed</w:t>
            </w:r>
            <w:r w:rsidR="00BC7B39">
              <w:rPr>
                <w:rFonts w:ascii="Arial" w:hAnsi="Arial"/>
                <w:sz w:val="20"/>
                <w:szCs w:val="20"/>
                <w:lang w:val="en-US"/>
              </w:rPr>
              <w:t>.</w:t>
            </w:r>
            <w:r w:rsidRPr="00904DAA">
              <w:rPr>
                <w:rFonts w:ascii="Arial" w:hAnsi="Arial"/>
                <w:sz w:val="20"/>
                <w:szCs w:val="20"/>
                <w:lang w:val="en-US"/>
              </w:rPr>
              <w:t xml:space="preserve"> </w:t>
            </w:r>
          </w:p>
          <w:p w14:paraId="62816A73" w14:textId="77777777" w:rsidR="00A8458E" w:rsidRPr="00904DAA" w:rsidRDefault="00A8458E" w:rsidP="00C452F5">
            <w:pPr>
              <w:pStyle w:val="ListParagraph"/>
              <w:numPr>
                <w:ilvl w:val="0"/>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The following format changes are </w:t>
            </w:r>
            <w:r w:rsidRPr="00904DAA">
              <w:rPr>
                <w:rFonts w:ascii="Arial" w:hAnsi="Arial"/>
                <w:b/>
                <w:sz w:val="20"/>
                <w:szCs w:val="20"/>
                <w:lang w:val="en-US"/>
              </w:rPr>
              <w:t xml:space="preserve">not </w:t>
            </w:r>
            <w:r w:rsidRPr="00904DAA">
              <w:rPr>
                <w:rFonts w:ascii="Arial" w:hAnsi="Arial"/>
                <w:sz w:val="20"/>
                <w:szCs w:val="20"/>
                <w:lang w:val="en-US"/>
              </w:rPr>
              <w:t>permitted:</w:t>
            </w:r>
          </w:p>
          <w:p w14:paraId="19DDA8A1" w14:textId="03FB5798" w:rsidR="00A8458E" w:rsidRPr="00904DAA" w:rsidRDefault="00A8458E" w:rsidP="00C452F5">
            <w:pPr>
              <w:pStyle w:val="ListParagraph"/>
              <w:numPr>
                <w:ilvl w:val="1"/>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Changes to the order or sequencing of the content of the </w:t>
            </w:r>
            <w:r w:rsidR="006C14EF">
              <w:rPr>
                <w:rFonts w:ascii="Arial" w:hAnsi="Arial"/>
                <w:sz w:val="20"/>
                <w:szCs w:val="20"/>
                <w:lang w:val="en-US"/>
              </w:rPr>
              <w:t>Record</w:t>
            </w:r>
            <w:r w:rsidRPr="00904DAA">
              <w:rPr>
                <w:rFonts w:ascii="Arial" w:hAnsi="Arial"/>
                <w:sz w:val="20"/>
                <w:szCs w:val="20"/>
                <w:lang w:val="en-US"/>
              </w:rPr>
              <w:t>.</w:t>
            </w:r>
          </w:p>
          <w:p w14:paraId="3B12231C" w14:textId="099DDD57" w:rsidR="00A8458E" w:rsidRPr="00904DAA" w:rsidRDefault="00A8458E" w:rsidP="00C452F5">
            <w:pPr>
              <w:pStyle w:val="ListParagraph"/>
              <w:numPr>
                <w:ilvl w:val="1"/>
                <w:numId w:val="41"/>
              </w:numPr>
              <w:spacing w:before="120" w:after="120"/>
              <w:ind w:right="286"/>
              <w:jc w:val="both"/>
              <w:rPr>
                <w:rFonts w:ascii="Arial" w:hAnsi="Arial"/>
                <w:sz w:val="20"/>
                <w:szCs w:val="20"/>
                <w:lang w:val="en-US"/>
              </w:rPr>
            </w:pPr>
            <w:r w:rsidRPr="00904DAA">
              <w:rPr>
                <w:rFonts w:ascii="Arial" w:hAnsi="Arial"/>
                <w:sz w:val="20"/>
                <w:szCs w:val="20"/>
                <w:lang w:val="en-US"/>
              </w:rPr>
              <w:t xml:space="preserve">Changes to the wording of any requirements, questions or declarations set out in the </w:t>
            </w:r>
            <w:r w:rsidR="006C14EF">
              <w:rPr>
                <w:rFonts w:ascii="Arial" w:hAnsi="Arial"/>
                <w:sz w:val="20"/>
                <w:szCs w:val="20"/>
                <w:lang w:val="en-US"/>
              </w:rPr>
              <w:t>Record</w:t>
            </w:r>
            <w:r w:rsidRPr="00904DAA">
              <w:rPr>
                <w:rFonts w:ascii="Arial" w:hAnsi="Arial"/>
                <w:sz w:val="20"/>
                <w:szCs w:val="20"/>
                <w:lang w:val="en-US"/>
              </w:rPr>
              <w:t>.</w:t>
            </w:r>
          </w:p>
          <w:p w14:paraId="1493A7E2" w14:textId="510C8C12" w:rsidR="00A8458E" w:rsidRPr="006937AE" w:rsidRDefault="00A8458E" w:rsidP="00C452F5">
            <w:pPr>
              <w:pStyle w:val="ListParagraph"/>
              <w:numPr>
                <w:ilvl w:val="1"/>
                <w:numId w:val="41"/>
              </w:numPr>
              <w:spacing w:before="120" w:after="120"/>
              <w:ind w:right="286"/>
              <w:jc w:val="both"/>
              <w:rPr>
                <w:rFonts w:ascii="Arial" w:hAnsi="Arial"/>
                <w:sz w:val="20"/>
                <w:szCs w:val="20"/>
                <w:lang w:val="en-US"/>
              </w:rPr>
            </w:pPr>
            <w:r w:rsidRPr="006937AE">
              <w:rPr>
                <w:rFonts w:ascii="Arial" w:hAnsi="Arial"/>
                <w:sz w:val="20"/>
                <w:szCs w:val="20"/>
                <w:lang w:val="en-US"/>
              </w:rPr>
              <w:t>Any changes that will result in any requirements or information being obscured or made less prominent.</w:t>
            </w:r>
            <w:bookmarkStart w:id="0" w:name="_GoBack"/>
            <w:bookmarkEnd w:id="0"/>
          </w:p>
          <w:p w14:paraId="2FB2299A" w14:textId="77777777" w:rsidR="00E3420C" w:rsidRPr="00904DAA" w:rsidRDefault="00E3420C" w:rsidP="00904DAA">
            <w:pPr>
              <w:pStyle w:val="ListParagraph"/>
              <w:ind w:left="1440"/>
              <w:jc w:val="both"/>
              <w:rPr>
                <w:rFonts w:ascii="Arial" w:hAnsi="Arial"/>
                <w:sz w:val="20"/>
                <w:szCs w:val="20"/>
                <w:lang w:val="en-US"/>
              </w:rPr>
            </w:pPr>
          </w:p>
          <w:p w14:paraId="4A0F5C1A" w14:textId="77777777" w:rsidR="00E3420C" w:rsidRPr="00904DAA" w:rsidRDefault="00E3420C" w:rsidP="00904DAA">
            <w:pPr>
              <w:rPr>
                <w:rFonts w:ascii="Arial" w:hAnsi="Arial"/>
                <w:sz w:val="20"/>
                <w:szCs w:val="20"/>
                <w:lang w:val="en-US"/>
              </w:rPr>
            </w:pPr>
          </w:p>
          <w:p w14:paraId="5C0B69BB" w14:textId="4E651191" w:rsidR="00E3420C" w:rsidRPr="00283012" w:rsidRDefault="00E3420C" w:rsidP="00A8458E">
            <w:pPr>
              <w:jc w:val="right"/>
              <w:rPr>
                <w:rFonts w:ascii="Arial" w:hAnsi="Arial"/>
                <w:b/>
                <w:sz w:val="20"/>
                <w:szCs w:val="20"/>
                <w:lang w:val="en-US"/>
              </w:rPr>
            </w:pPr>
          </w:p>
        </w:tc>
      </w:tr>
    </w:tbl>
    <w:p w14:paraId="4889A221" w14:textId="77777777" w:rsidR="00E3420C" w:rsidRPr="003A1243" w:rsidRDefault="00E3420C" w:rsidP="00283012">
      <w:pPr>
        <w:tabs>
          <w:tab w:val="left" w:pos="8505"/>
        </w:tabs>
        <w:ind w:right="675"/>
        <w:rPr>
          <w:rFonts w:ascii="Arial" w:hAnsi="Arial" w:cs="Arial"/>
          <w:sz w:val="20"/>
          <w:szCs w:val="20"/>
          <w:lang w:val="en-US"/>
        </w:rPr>
      </w:pPr>
    </w:p>
    <w:sectPr w:rsidR="00E3420C" w:rsidRPr="003A1243" w:rsidSect="00904DAA">
      <w:headerReference w:type="even" r:id="rId9"/>
      <w:headerReference w:type="default" r:id="rId10"/>
      <w:footerReference w:type="even" r:id="rId11"/>
      <w:footerReference w:type="default" r:id="rId12"/>
      <w:headerReference w:type="first" r:id="rId13"/>
      <w:footerReference w:type="first" r:id="rId14"/>
      <w:pgSz w:w="11906" w:h="16838"/>
      <w:pgMar w:top="720" w:right="1376" w:bottom="907" w:left="180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499BE" w14:textId="77777777" w:rsidR="00587EA9" w:rsidRDefault="00587EA9">
      <w:r>
        <w:separator/>
      </w:r>
    </w:p>
  </w:endnote>
  <w:endnote w:type="continuationSeparator" w:id="0">
    <w:p w14:paraId="73347600" w14:textId="77777777" w:rsidR="00587EA9" w:rsidRDefault="0058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880F" w14:textId="77777777" w:rsidR="005C0D3B" w:rsidRDefault="005C0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1F103" w14:textId="77777777" w:rsidR="005C0D3B" w:rsidRDefault="005C0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4DEB" w14:textId="77777777" w:rsidR="005C0D3B" w:rsidRDefault="005C0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2A8B9" w14:textId="77777777" w:rsidR="00587EA9" w:rsidRDefault="00587EA9">
      <w:r>
        <w:separator/>
      </w:r>
    </w:p>
  </w:footnote>
  <w:footnote w:type="continuationSeparator" w:id="0">
    <w:p w14:paraId="02DA1066" w14:textId="77777777" w:rsidR="00587EA9" w:rsidRDefault="00587EA9">
      <w:r>
        <w:continuationSeparator/>
      </w:r>
    </w:p>
  </w:footnote>
  <w:footnote w:id="1">
    <w:p w14:paraId="4DDA4DB4" w14:textId="75A4F3F8" w:rsidR="00836888" w:rsidRPr="002456D7" w:rsidRDefault="00836888" w:rsidP="002B5C0B">
      <w:pPr>
        <w:pStyle w:val="FootnoteText"/>
        <w:jc w:val="both"/>
        <w:rPr>
          <w:rFonts w:ascii="Arial" w:hAnsi="Arial" w:cs="Arial"/>
          <w:lang w:val="en-US"/>
        </w:rPr>
      </w:pPr>
      <w:r w:rsidRPr="00904DAA">
        <w:rPr>
          <w:rStyle w:val="FootnoteReference"/>
          <w:rFonts w:ascii="Arial" w:hAnsi="Arial" w:cs="Arial"/>
        </w:rPr>
        <w:footnoteRef/>
      </w:r>
      <w:r w:rsidRPr="00904DAA">
        <w:rPr>
          <w:rFonts w:ascii="Arial" w:hAnsi="Arial" w:cs="Arial"/>
          <w:sz w:val="18"/>
          <w:lang w:val="en-US"/>
        </w:rPr>
        <w:t xml:space="preserve"> </w:t>
      </w:r>
      <w:r w:rsidRPr="00F31269">
        <w:rPr>
          <w:rFonts w:ascii="Arial" w:hAnsi="Arial" w:cs="Arial"/>
          <w:sz w:val="18"/>
          <w:lang w:val="en-US"/>
        </w:rPr>
        <w:t>For purposes of this fo</w:t>
      </w:r>
      <w:r w:rsidR="003B7DF0">
        <w:rPr>
          <w:rFonts w:ascii="Arial" w:hAnsi="Arial" w:cs="Arial"/>
          <w:sz w:val="18"/>
          <w:lang w:val="en-US"/>
        </w:rPr>
        <w:t xml:space="preserve">rm “financial adviser” means an </w:t>
      </w:r>
      <w:r w:rsidRPr="00F31269">
        <w:rPr>
          <w:rFonts w:ascii="Arial" w:hAnsi="Arial" w:cs="Arial"/>
          <w:sz w:val="18"/>
          <w:lang w:val="en-US"/>
        </w:rPr>
        <w:t>“intermediary”, as defined in the Policyholder Protection Rules made under section 62 of the Long-term Insurance Act, 1998 (Act No. 52 of 1998), – i.e. the representative of the FSP concerned or sole proprietor, as the case may be, who has provided advice to the policyholder regarding the replacement</w:t>
      </w:r>
      <w:r>
        <w:rPr>
          <w:rFonts w:ascii="Arial" w:hAnsi="Arial" w:cs="Arial"/>
          <w:sz w:val="18"/>
          <w:lang w:val="en-US"/>
        </w:rPr>
        <w:t xml:space="preserve">. </w:t>
      </w:r>
      <w:r w:rsidRPr="008D6EC8">
        <w:rPr>
          <w:rFonts w:ascii="Arial" w:hAnsi="Arial" w:cs="Arial"/>
          <w:sz w:val="18"/>
          <w:lang w:val="en-US"/>
        </w:rPr>
        <w:t>The financial adviser must complete this replacement advice record.</w:t>
      </w:r>
    </w:p>
  </w:footnote>
  <w:footnote w:id="2">
    <w:p w14:paraId="4DDA550F" w14:textId="3783458C" w:rsidR="00836888" w:rsidRPr="00904DAA" w:rsidRDefault="00836888" w:rsidP="002B5C0B">
      <w:pPr>
        <w:pStyle w:val="FootnoteText"/>
        <w:jc w:val="both"/>
        <w:rPr>
          <w:rFonts w:ascii="Arial" w:hAnsi="Arial" w:cs="Arial"/>
          <w:lang w:val="en-US"/>
        </w:rPr>
      </w:pPr>
      <w:r w:rsidRPr="00904DAA">
        <w:rPr>
          <w:rStyle w:val="FootnoteReference"/>
          <w:rFonts w:ascii="Arial" w:hAnsi="Arial" w:cs="Arial"/>
          <w:sz w:val="16"/>
        </w:rPr>
        <w:footnoteRef/>
      </w:r>
      <w:r w:rsidRPr="00904DAA">
        <w:rPr>
          <w:rFonts w:ascii="Arial" w:hAnsi="Arial" w:cs="Arial"/>
          <w:sz w:val="16"/>
        </w:rPr>
        <w:t xml:space="preserve">   According to the General Code of Conduct for Authorised Financial Services Providers and Representatives made under section 15 of the Financial Advisory and Intermediary Services Act, 2004 (Act No. 37 of 2002), details of remuneration must be reflected in specific monetary terms, provided that where an amount is not pre-determinable the remuneration basis must be explained.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D125" w14:textId="30852DF3" w:rsidR="00836888" w:rsidRDefault="00836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lang w:val="en-US"/>
      </w:rPr>
      <w:id w:val="-886646660"/>
      <w:docPartObj>
        <w:docPartGallery w:val="Watermarks"/>
        <w:docPartUnique/>
      </w:docPartObj>
    </w:sdtPr>
    <w:sdtContent>
      <w:p w14:paraId="7E8A362D" w14:textId="41EE1475" w:rsidR="00836888" w:rsidRDefault="005C0D3B" w:rsidP="00126D8D">
        <w:pPr>
          <w:ind w:hanging="1080"/>
          <w:jc w:val="center"/>
          <w:rPr>
            <w:rFonts w:ascii="Arial" w:hAnsi="Arial" w:cs="Arial"/>
            <w:sz w:val="18"/>
            <w:szCs w:val="18"/>
            <w:lang w:val="en-US"/>
          </w:rPr>
        </w:pPr>
        <w:r w:rsidRPr="005C0D3B">
          <w:rPr>
            <w:rFonts w:ascii="Arial" w:hAnsi="Arial" w:cs="Arial"/>
            <w:noProof/>
            <w:sz w:val="18"/>
            <w:szCs w:val="18"/>
            <w:lang w:val="en-US" w:eastAsia="zh-TW"/>
          </w:rPr>
          <w:pict w14:anchorId="00409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74D5C2E" w14:textId="77777777" w:rsidR="00836888" w:rsidRDefault="00836888" w:rsidP="00126D8D">
    <w:pPr>
      <w:ind w:hanging="1080"/>
      <w:jc w:val="center"/>
      <w:rPr>
        <w:rFonts w:ascii="Arial" w:hAnsi="Arial" w:cs="Arial"/>
        <w:sz w:val="18"/>
        <w:szCs w:val="18"/>
        <w:lang w:val="en-US"/>
      </w:rPr>
    </w:pPr>
  </w:p>
  <w:p w14:paraId="0DD5FFB2" w14:textId="77777777" w:rsidR="00836888" w:rsidRDefault="00836888" w:rsidP="00126D8D">
    <w:pPr>
      <w:ind w:hanging="1080"/>
      <w:jc w:val="center"/>
      <w:rPr>
        <w:rFonts w:ascii="Arial" w:hAnsi="Arial" w:cs="Arial"/>
        <w:sz w:val="18"/>
        <w:szCs w:val="18"/>
        <w:lang w:val="en-US"/>
      </w:rPr>
    </w:pPr>
    <w:r w:rsidRPr="00C67454">
      <w:rPr>
        <w:rFonts w:ascii="Arial" w:hAnsi="Arial" w:cs="Arial"/>
        <w:sz w:val="18"/>
        <w:szCs w:val="18"/>
        <w:lang w:val="en-US"/>
      </w:rPr>
      <w:t xml:space="preserve">Page </w:t>
    </w:r>
    <w:r w:rsidRPr="00C67454">
      <w:rPr>
        <w:rFonts w:ascii="Arial" w:hAnsi="Arial" w:cs="Arial"/>
        <w:sz w:val="18"/>
        <w:szCs w:val="18"/>
        <w:lang w:val="en-US"/>
      </w:rPr>
      <w:fldChar w:fldCharType="begin"/>
    </w:r>
    <w:r w:rsidRPr="00C67454">
      <w:rPr>
        <w:rFonts w:ascii="Arial" w:hAnsi="Arial" w:cs="Arial"/>
        <w:sz w:val="18"/>
        <w:szCs w:val="18"/>
        <w:lang w:val="en-US"/>
      </w:rPr>
      <w:instrText xml:space="preserve"> PAGE </w:instrText>
    </w:r>
    <w:r w:rsidRPr="00C67454">
      <w:rPr>
        <w:rFonts w:ascii="Arial" w:hAnsi="Arial" w:cs="Arial"/>
        <w:sz w:val="18"/>
        <w:szCs w:val="18"/>
        <w:lang w:val="en-US"/>
      </w:rPr>
      <w:fldChar w:fldCharType="separate"/>
    </w:r>
    <w:r w:rsidR="005C0D3B">
      <w:rPr>
        <w:rFonts w:ascii="Arial" w:hAnsi="Arial" w:cs="Arial"/>
        <w:noProof/>
        <w:sz w:val="18"/>
        <w:szCs w:val="18"/>
        <w:lang w:val="en-US"/>
      </w:rPr>
      <w:t>5</w:t>
    </w:r>
    <w:r w:rsidRPr="00C67454">
      <w:rPr>
        <w:rFonts w:ascii="Arial" w:hAnsi="Arial" w:cs="Arial"/>
        <w:sz w:val="18"/>
        <w:szCs w:val="18"/>
        <w:lang w:val="en-US"/>
      </w:rPr>
      <w:fldChar w:fldCharType="end"/>
    </w:r>
    <w:r w:rsidRPr="00C67454">
      <w:rPr>
        <w:rFonts w:ascii="Arial" w:hAnsi="Arial" w:cs="Arial"/>
        <w:sz w:val="18"/>
        <w:szCs w:val="18"/>
        <w:lang w:val="en-US"/>
      </w:rPr>
      <w:t xml:space="preserve"> of </w:t>
    </w:r>
    <w:r w:rsidRPr="00C67454">
      <w:rPr>
        <w:rFonts w:ascii="Arial" w:hAnsi="Arial" w:cs="Arial"/>
        <w:sz w:val="18"/>
        <w:szCs w:val="18"/>
        <w:lang w:val="en-US"/>
      </w:rPr>
      <w:fldChar w:fldCharType="begin"/>
    </w:r>
    <w:r w:rsidRPr="00C67454">
      <w:rPr>
        <w:rFonts w:ascii="Arial" w:hAnsi="Arial" w:cs="Arial"/>
        <w:sz w:val="18"/>
        <w:szCs w:val="18"/>
        <w:lang w:val="en-US"/>
      </w:rPr>
      <w:instrText xml:space="preserve"> NUMPAGES </w:instrText>
    </w:r>
    <w:r w:rsidRPr="00C67454">
      <w:rPr>
        <w:rFonts w:ascii="Arial" w:hAnsi="Arial" w:cs="Arial"/>
        <w:sz w:val="18"/>
        <w:szCs w:val="18"/>
        <w:lang w:val="en-US"/>
      </w:rPr>
      <w:fldChar w:fldCharType="separate"/>
    </w:r>
    <w:r w:rsidR="005C0D3B">
      <w:rPr>
        <w:rFonts w:ascii="Arial" w:hAnsi="Arial" w:cs="Arial"/>
        <w:noProof/>
        <w:sz w:val="18"/>
        <w:szCs w:val="18"/>
        <w:lang w:val="en-US"/>
      </w:rPr>
      <w:t>7</w:t>
    </w:r>
    <w:r w:rsidRPr="00C67454">
      <w:rPr>
        <w:rFonts w:ascii="Arial" w:hAnsi="Arial" w:cs="Arial"/>
        <w:sz w:val="18"/>
        <w:szCs w:val="18"/>
        <w:lang w:val="en-US"/>
      </w:rPr>
      <w:fldChar w:fldCharType="end"/>
    </w:r>
  </w:p>
  <w:p w14:paraId="65BEFEDE" w14:textId="77777777" w:rsidR="00836888" w:rsidRPr="00C67454" w:rsidRDefault="00836888" w:rsidP="00C67454">
    <w:pPr>
      <w:jc w:val="center"/>
      <w:rPr>
        <w:rFonts w:ascii="Arial" w:hAnsi="Arial" w:cs="Arial"/>
        <w:b/>
        <w:bCs/>
        <w:iCs/>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E045F" w14:textId="3D8EF621" w:rsidR="00836888" w:rsidRDefault="00836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2C"/>
    <w:multiLevelType w:val="multilevel"/>
    <w:tmpl w:val="F9CA82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A21115"/>
    <w:multiLevelType w:val="hybridMultilevel"/>
    <w:tmpl w:val="AFDC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216D4"/>
    <w:multiLevelType w:val="hybridMultilevel"/>
    <w:tmpl w:val="EB5CBA9A"/>
    <w:lvl w:ilvl="0" w:tplc="01149D48">
      <w:start w:val="1"/>
      <w:numFmt w:val="bullet"/>
      <w:lvlText w:val="-"/>
      <w:lvlJc w:val="left"/>
      <w:pPr>
        <w:tabs>
          <w:tab w:val="num" w:pos="780"/>
        </w:tabs>
        <w:ind w:left="780" w:hanging="360"/>
      </w:pPr>
      <w:rPr>
        <w:rFonts w:ascii="Verdana" w:eastAsia="Times New Roman" w:hAnsi="Verdana" w:cs="Times New Roman" w:hint="default"/>
        <w:color w:val="333333"/>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3B14C74"/>
    <w:multiLevelType w:val="hybridMultilevel"/>
    <w:tmpl w:val="1B8C5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4473E"/>
    <w:multiLevelType w:val="hybridMultilevel"/>
    <w:tmpl w:val="BCFEF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B11177"/>
    <w:multiLevelType w:val="multilevel"/>
    <w:tmpl w:val="4B36E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C36E2C"/>
    <w:multiLevelType w:val="multilevel"/>
    <w:tmpl w:val="EB5CBA9A"/>
    <w:lvl w:ilvl="0">
      <w:start w:val="1"/>
      <w:numFmt w:val="bullet"/>
      <w:lvlText w:val="-"/>
      <w:lvlJc w:val="left"/>
      <w:pPr>
        <w:tabs>
          <w:tab w:val="num" w:pos="780"/>
        </w:tabs>
        <w:ind w:left="780" w:hanging="360"/>
      </w:pPr>
      <w:rPr>
        <w:rFonts w:ascii="Verdana" w:eastAsia="Times New Roman" w:hAnsi="Verdana" w:cs="Times New Roman" w:hint="default"/>
        <w:color w:val="333333"/>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C496ECD"/>
    <w:multiLevelType w:val="hybridMultilevel"/>
    <w:tmpl w:val="8EA6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61116"/>
    <w:multiLevelType w:val="multilevel"/>
    <w:tmpl w:val="386876EE"/>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0BE0B83"/>
    <w:multiLevelType w:val="hybridMultilevel"/>
    <w:tmpl w:val="DD84CCD4"/>
    <w:lvl w:ilvl="0" w:tplc="3A4AA21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E26F7B"/>
    <w:multiLevelType w:val="hybridMultilevel"/>
    <w:tmpl w:val="45F42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5970A3"/>
    <w:multiLevelType w:val="hybridMultilevel"/>
    <w:tmpl w:val="CDD6FE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7410F"/>
    <w:multiLevelType w:val="hybridMultilevel"/>
    <w:tmpl w:val="F648A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2E7901"/>
    <w:multiLevelType w:val="hybridMultilevel"/>
    <w:tmpl w:val="E3B2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A42B5"/>
    <w:multiLevelType w:val="hybridMultilevel"/>
    <w:tmpl w:val="6BB8F5C8"/>
    <w:lvl w:ilvl="0" w:tplc="7B366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21462"/>
    <w:multiLevelType w:val="hybridMultilevel"/>
    <w:tmpl w:val="71D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0E6647"/>
    <w:multiLevelType w:val="hybridMultilevel"/>
    <w:tmpl w:val="89C4A3FE"/>
    <w:lvl w:ilvl="0" w:tplc="F8AC9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548C3"/>
    <w:multiLevelType w:val="hybridMultilevel"/>
    <w:tmpl w:val="66DC955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008D8"/>
    <w:multiLevelType w:val="hybridMultilevel"/>
    <w:tmpl w:val="FD509C8C"/>
    <w:lvl w:ilvl="0" w:tplc="0409000F">
      <w:start w:val="1"/>
      <w:numFmt w:val="decimal"/>
      <w:lvlText w:val="%1."/>
      <w:lvlJc w:val="left"/>
      <w:pPr>
        <w:tabs>
          <w:tab w:val="num" w:pos="1073"/>
        </w:tabs>
        <w:ind w:left="1073" w:hanging="360"/>
      </w:pPr>
    </w:lvl>
    <w:lvl w:ilvl="1" w:tplc="04090019" w:tentative="1">
      <w:start w:val="1"/>
      <w:numFmt w:val="lowerLetter"/>
      <w:lvlText w:val="%2."/>
      <w:lvlJc w:val="left"/>
      <w:pPr>
        <w:tabs>
          <w:tab w:val="num" w:pos="1793"/>
        </w:tabs>
        <w:ind w:left="1793" w:hanging="360"/>
      </w:pPr>
    </w:lvl>
    <w:lvl w:ilvl="2" w:tplc="0409001B" w:tentative="1">
      <w:start w:val="1"/>
      <w:numFmt w:val="lowerRoman"/>
      <w:lvlText w:val="%3."/>
      <w:lvlJc w:val="right"/>
      <w:pPr>
        <w:tabs>
          <w:tab w:val="num" w:pos="2513"/>
        </w:tabs>
        <w:ind w:left="2513" w:hanging="180"/>
      </w:pPr>
    </w:lvl>
    <w:lvl w:ilvl="3" w:tplc="0409000F" w:tentative="1">
      <w:start w:val="1"/>
      <w:numFmt w:val="decimal"/>
      <w:lvlText w:val="%4."/>
      <w:lvlJc w:val="left"/>
      <w:pPr>
        <w:tabs>
          <w:tab w:val="num" w:pos="3233"/>
        </w:tabs>
        <w:ind w:left="3233" w:hanging="360"/>
      </w:pPr>
    </w:lvl>
    <w:lvl w:ilvl="4" w:tplc="04090019" w:tentative="1">
      <w:start w:val="1"/>
      <w:numFmt w:val="lowerLetter"/>
      <w:lvlText w:val="%5."/>
      <w:lvlJc w:val="left"/>
      <w:pPr>
        <w:tabs>
          <w:tab w:val="num" w:pos="3953"/>
        </w:tabs>
        <w:ind w:left="3953" w:hanging="360"/>
      </w:pPr>
    </w:lvl>
    <w:lvl w:ilvl="5" w:tplc="0409001B" w:tentative="1">
      <w:start w:val="1"/>
      <w:numFmt w:val="lowerRoman"/>
      <w:lvlText w:val="%6."/>
      <w:lvlJc w:val="right"/>
      <w:pPr>
        <w:tabs>
          <w:tab w:val="num" w:pos="4673"/>
        </w:tabs>
        <w:ind w:left="4673" w:hanging="180"/>
      </w:pPr>
    </w:lvl>
    <w:lvl w:ilvl="6" w:tplc="0409000F" w:tentative="1">
      <w:start w:val="1"/>
      <w:numFmt w:val="decimal"/>
      <w:lvlText w:val="%7."/>
      <w:lvlJc w:val="left"/>
      <w:pPr>
        <w:tabs>
          <w:tab w:val="num" w:pos="5393"/>
        </w:tabs>
        <w:ind w:left="5393" w:hanging="360"/>
      </w:pPr>
    </w:lvl>
    <w:lvl w:ilvl="7" w:tplc="04090019" w:tentative="1">
      <w:start w:val="1"/>
      <w:numFmt w:val="lowerLetter"/>
      <w:lvlText w:val="%8."/>
      <w:lvlJc w:val="left"/>
      <w:pPr>
        <w:tabs>
          <w:tab w:val="num" w:pos="6113"/>
        </w:tabs>
        <w:ind w:left="6113" w:hanging="360"/>
      </w:pPr>
    </w:lvl>
    <w:lvl w:ilvl="8" w:tplc="0409001B" w:tentative="1">
      <w:start w:val="1"/>
      <w:numFmt w:val="lowerRoman"/>
      <w:lvlText w:val="%9."/>
      <w:lvlJc w:val="right"/>
      <w:pPr>
        <w:tabs>
          <w:tab w:val="num" w:pos="6833"/>
        </w:tabs>
        <w:ind w:left="6833" w:hanging="180"/>
      </w:pPr>
    </w:lvl>
  </w:abstractNum>
  <w:abstractNum w:abstractNumId="19">
    <w:nsid w:val="240B05DA"/>
    <w:multiLevelType w:val="multilevel"/>
    <w:tmpl w:val="5276E61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13"/>
        </w:tabs>
        <w:ind w:left="713" w:hanging="360"/>
      </w:pPr>
      <w:rPr>
        <w:rFonts w:hint="default"/>
        <w:b/>
      </w:rPr>
    </w:lvl>
    <w:lvl w:ilvl="2">
      <w:start w:val="1"/>
      <w:numFmt w:val="decimal"/>
      <w:lvlText w:val="%1.%2.%3"/>
      <w:lvlJc w:val="left"/>
      <w:pPr>
        <w:tabs>
          <w:tab w:val="num" w:pos="1426"/>
        </w:tabs>
        <w:ind w:left="1426" w:hanging="720"/>
      </w:pPr>
      <w:rPr>
        <w:rFonts w:hint="default"/>
        <w:b/>
      </w:rPr>
    </w:lvl>
    <w:lvl w:ilvl="3">
      <w:start w:val="1"/>
      <w:numFmt w:val="decimal"/>
      <w:lvlText w:val="%1.%2.%3.%4"/>
      <w:lvlJc w:val="left"/>
      <w:pPr>
        <w:tabs>
          <w:tab w:val="num" w:pos="1779"/>
        </w:tabs>
        <w:ind w:left="1779" w:hanging="720"/>
      </w:pPr>
      <w:rPr>
        <w:rFonts w:hint="default"/>
        <w:b/>
      </w:rPr>
    </w:lvl>
    <w:lvl w:ilvl="4">
      <w:start w:val="1"/>
      <w:numFmt w:val="decimal"/>
      <w:lvlText w:val="%1.%2.%3.%4.%5"/>
      <w:lvlJc w:val="left"/>
      <w:pPr>
        <w:tabs>
          <w:tab w:val="num" w:pos="2132"/>
        </w:tabs>
        <w:ind w:left="2132" w:hanging="720"/>
      </w:pPr>
      <w:rPr>
        <w:rFonts w:hint="default"/>
        <w:b/>
      </w:rPr>
    </w:lvl>
    <w:lvl w:ilvl="5">
      <w:start w:val="1"/>
      <w:numFmt w:val="decimal"/>
      <w:lvlText w:val="%1.%2.%3.%4.%5.%6"/>
      <w:lvlJc w:val="left"/>
      <w:pPr>
        <w:tabs>
          <w:tab w:val="num" w:pos="2845"/>
        </w:tabs>
        <w:ind w:left="2845" w:hanging="1080"/>
      </w:pPr>
      <w:rPr>
        <w:rFonts w:hint="default"/>
        <w:b/>
      </w:rPr>
    </w:lvl>
    <w:lvl w:ilvl="6">
      <w:start w:val="1"/>
      <w:numFmt w:val="decimal"/>
      <w:lvlText w:val="%1.%2.%3.%4.%5.%6.%7"/>
      <w:lvlJc w:val="left"/>
      <w:pPr>
        <w:tabs>
          <w:tab w:val="num" w:pos="3198"/>
        </w:tabs>
        <w:ind w:left="3198" w:hanging="1080"/>
      </w:pPr>
      <w:rPr>
        <w:rFonts w:hint="default"/>
        <w:b/>
      </w:rPr>
    </w:lvl>
    <w:lvl w:ilvl="7">
      <w:start w:val="1"/>
      <w:numFmt w:val="decimal"/>
      <w:lvlText w:val="%1.%2.%3.%4.%5.%6.%7.%8"/>
      <w:lvlJc w:val="left"/>
      <w:pPr>
        <w:tabs>
          <w:tab w:val="num" w:pos="3911"/>
        </w:tabs>
        <w:ind w:left="3911" w:hanging="1440"/>
      </w:pPr>
      <w:rPr>
        <w:rFonts w:hint="default"/>
        <w:b/>
      </w:rPr>
    </w:lvl>
    <w:lvl w:ilvl="8">
      <w:start w:val="1"/>
      <w:numFmt w:val="decimal"/>
      <w:lvlText w:val="%1.%2.%3.%4.%5.%6.%7.%8.%9"/>
      <w:lvlJc w:val="left"/>
      <w:pPr>
        <w:tabs>
          <w:tab w:val="num" w:pos="4264"/>
        </w:tabs>
        <w:ind w:left="4264" w:hanging="1440"/>
      </w:pPr>
      <w:rPr>
        <w:rFonts w:hint="default"/>
        <w:b/>
      </w:rPr>
    </w:lvl>
  </w:abstractNum>
  <w:abstractNum w:abstractNumId="20">
    <w:nsid w:val="25E21786"/>
    <w:multiLevelType w:val="hybridMultilevel"/>
    <w:tmpl w:val="01FC65AC"/>
    <w:lvl w:ilvl="0" w:tplc="4A6CA5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9065B9"/>
    <w:multiLevelType w:val="hybridMultilevel"/>
    <w:tmpl w:val="9D5A1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EA4EBC"/>
    <w:multiLevelType w:val="multilevel"/>
    <w:tmpl w:val="A9161B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2A471FDB"/>
    <w:multiLevelType w:val="multilevel"/>
    <w:tmpl w:val="B1CC5E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DF2631B"/>
    <w:multiLevelType w:val="hybridMultilevel"/>
    <w:tmpl w:val="5A281F68"/>
    <w:lvl w:ilvl="0" w:tplc="0AE8D06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424DEE"/>
    <w:multiLevelType w:val="hybridMultilevel"/>
    <w:tmpl w:val="FCD2D2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EC3390"/>
    <w:multiLevelType w:val="multilevel"/>
    <w:tmpl w:val="9926B0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08B0D31"/>
    <w:multiLevelType w:val="multilevel"/>
    <w:tmpl w:val="87346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1165036"/>
    <w:multiLevelType w:val="multilevel"/>
    <w:tmpl w:val="D6FE64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33492476"/>
    <w:multiLevelType w:val="multilevel"/>
    <w:tmpl w:val="DF9AA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3A15756E"/>
    <w:multiLevelType w:val="hybridMultilevel"/>
    <w:tmpl w:val="8FFEAC6A"/>
    <w:lvl w:ilvl="0" w:tplc="0AE8D06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3D2C25"/>
    <w:multiLevelType w:val="hybridMultilevel"/>
    <w:tmpl w:val="9DFA0234"/>
    <w:lvl w:ilvl="0" w:tplc="0AE8D06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647C9"/>
    <w:multiLevelType w:val="hybridMultilevel"/>
    <w:tmpl w:val="DCE0309E"/>
    <w:lvl w:ilvl="0" w:tplc="1ADA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F4D2C79"/>
    <w:multiLevelType w:val="hybridMultilevel"/>
    <w:tmpl w:val="B69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2553DB"/>
    <w:multiLevelType w:val="hybridMultilevel"/>
    <w:tmpl w:val="82E6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5A3FAF"/>
    <w:multiLevelType w:val="multilevel"/>
    <w:tmpl w:val="CE10FA14"/>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nsid w:val="44466F8A"/>
    <w:multiLevelType w:val="hybridMultilevel"/>
    <w:tmpl w:val="60A281EC"/>
    <w:lvl w:ilvl="0" w:tplc="0AE8D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5E3598"/>
    <w:multiLevelType w:val="hybridMultilevel"/>
    <w:tmpl w:val="627218A0"/>
    <w:lvl w:ilvl="0" w:tplc="2C68219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01224F"/>
    <w:multiLevelType w:val="multilevel"/>
    <w:tmpl w:val="CA547C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B791AB3"/>
    <w:multiLevelType w:val="hybridMultilevel"/>
    <w:tmpl w:val="CC9630E6"/>
    <w:lvl w:ilvl="0" w:tplc="78222CEE">
      <w:start w:val="1"/>
      <w:numFmt w:val="upperLetter"/>
      <w:lvlText w:val="%1."/>
      <w:lvlJc w:val="left"/>
      <w:pPr>
        <w:tabs>
          <w:tab w:val="num" w:pos="720"/>
        </w:tabs>
        <w:ind w:left="720"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E4655D"/>
    <w:multiLevelType w:val="hybridMultilevel"/>
    <w:tmpl w:val="DD0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FC4781"/>
    <w:multiLevelType w:val="multilevel"/>
    <w:tmpl w:val="B24A51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nsid w:val="55C3580B"/>
    <w:multiLevelType w:val="hybridMultilevel"/>
    <w:tmpl w:val="30268008"/>
    <w:lvl w:ilvl="0" w:tplc="0B60B4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F3041E"/>
    <w:multiLevelType w:val="hybridMultilevel"/>
    <w:tmpl w:val="1FA09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941424"/>
    <w:multiLevelType w:val="hybridMultilevel"/>
    <w:tmpl w:val="D9763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DD037D4"/>
    <w:multiLevelType w:val="hybridMultilevel"/>
    <w:tmpl w:val="FD2C4544"/>
    <w:lvl w:ilvl="0" w:tplc="0AE8D0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616013"/>
    <w:multiLevelType w:val="multilevel"/>
    <w:tmpl w:val="E77631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nsid w:val="602D7734"/>
    <w:multiLevelType w:val="hybridMultilevel"/>
    <w:tmpl w:val="3284538E"/>
    <w:lvl w:ilvl="0" w:tplc="AB0EA4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4321FBD"/>
    <w:multiLevelType w:val="hybridMultilevel"/>
    <w:tmpl w:val="FB741C24"/>
    <w:lvl w:ilvl="0" w:tplc="0409000F">
      <w:start w:val="1"/>
      <w:numFmt w:val="decimal"/>
      <w:lvlText w:val="%1."/>
      <w:lvlJc w:val="left"/>
      <w:pPr>
        <w:tabs>
          <w:tab w:val="num" w:pos="720"/>
        </w:tabs>
        <w:ind w:left="720" w:hanging="360"/>
      </w:pPr>
    </w:lvl>
    <w:lvl w:ilvl="1" w:tplc="085644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ACB3F92"/>
    <w:multiLevelType w:val="hybridMultilevel"/>
    <w:tmpl w:val="0A68A6CE"/>
    <w:lvl w:ilvl="0" w:tplc="FF1A19B2">
      <w:start w:val="1"/>
      <w:numFmt w:val="bullet"/>
      <w:lvlText w:val=""/>
      <w:lvlJc w:val="left"/>
      <w:pPr>
        <w:tabs>
          <w:tab w:val="num" w:pos="780"/>
        </w:tabs>
        <w:ind w:left="780" w:hanging="360"/>
      </w:pPr>
      <w:rPr>
        <w:rFonts w:ascii="Wingdings" w:hAnsi="Wingdings"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C4F6B68"/>
    <w:multiLevelType w:val="hybridMultilevel"/>
    <w:tmpl w:val="74F2D46C"/>
    <w:lvl w:ilvl="0" w:tplc="B82CF9FC">
      <w:start w:val="1"/>
      <w:numFmt w:val="bullet"/>
      <w:lvlText w:val=""/>
      <w:lvlJc w:val="left"/>
      <w:pPr>
        <w:ind w:left="1080" w:hanging="360"/>
      </w:pPr>
      <w:rPr>
        <w:rFonts w:ascii="Wingdings" w:hAnsi="Wingdings" w:hint="default"/>
        <w:color w:val="auto"/>
        <w:sz w:val="16"/>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nsid w:val="6C6239ED"/>
    <w:multiLevelType w:val="hybridMultilevel"/>
    <w:tmpl w:val="EDFC5FC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DE5AB9"/>
    <w:multiLevelType w:val="hybridMultilevel"/>
    <w:tmpl w:val="6FD84DA6"/>
    <w:lvl w:ilvl="0" w:tplc="04090019">
      <w:start w:val="1"/>
      <w:numFmt w:val="lowerLetter"/>
      <w:lvlText w:val="%1."/>
      <w:lvlJc w:val="left"/>
      <w:pPr>
        <w:tabs>
          <w:tab w:val="num" w:pos="2007"/>
        </w:tabs>
        <w:ind w:left="200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3">
    <w:nsid w:val="6FF2595D"/>
    <w:multiLevelType w:val="hybridMultilevel"/>
    <w:tmpl w:val="0B0C3C10"/>
    <w:lvl w:ilvl="0" w:tplc="04090001">
      <w:start w:val="1"/>
      <w:numFmt w:val="bullet"/>
      <w:lvlText w:val=""/>
      <w:lvlJc w:val="left"/>
      <w:pPr>
        <w:tabs>
          <w:tab w:val="num" w:pos="713"/>
        </w:tabs>
        <w:ind w:left="71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3D22163"/>
    <w:multiLevelType w:val="hybridMultilevel"/>
    <w:tmpl w:val="0674F92E"/>
    <w:lvl w:ilvl="0" w:tplc="A4B2AB3E">
      <w:start w:val="7"/>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75370D"/>
    <w:multiLevelType w:val="hybridMultilevel"/>
    <w:tmpl w:val="905C9B5C"/>
    <w:lvl w:ilvl="0" w:tplc="A21A3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F4AE5"/>
    <w:multiLevelType w:val="multilevel"/>
    <w:tmpl w:val="9E2802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35"/>
  </w:num>
  <w:num w:numId="3">
    <w:abstractNumId w:val="8"/>
  </w:num>
  <w:num w:numId="4">
    <w:abstractNumId w:val="42"/>
  </w:num>
  <w:num w:numId="5">
    <w:abstractNumId w:val="48"/>
  </w:num>
  <w:num w:numId="6">
    <w:abstractNumId w:val="44"/>
  </w:num>
  <w:num w:numId="7">
    <w:abstractNumId w:val="53"/>
  </w:num>
  <w:num w:numId="8">
    <w:abstractNumId w:val="9"/>
  </w:num>
  <w:num w:numId="9">
    <w:abstractNumId w:val="39"/>
  </w:num>
  <w:num w:numId="10">
    <w:abstractNumId w:val="47"/>
  </w:num>
  <w:num w:numId="11">
    <w:abstractNumId w:val="20"/>
  </w:num>
  <w:num w:numId="12">
    <w:abstractNumId w:val="19"/>
  </w:num>
  <w:num w:numId="13">
    <w:abstractNumId w:val="18"/>
  </w:num>
  <w:num w:numId="14">
    <w:abstractNumId w:val="25"/>
  </w:num>
  <w:num w:numId="15">
    <w:abstractNumId w:val="52"/>
  </w:num>
  <w:num w:numId="16">
    <w:abstractNumId w:val="4"/>
  </w:num>
  <w:num w:numId="17">
    <w:abstractNumId w:val="27"/>
  </w:num>
  <w:num w:numId="18">
    <w:abstractNumId w:val="2"/>
  </w:num>
  <w:num w:numId="19">
    <w:abstractNumId w:val="6"/>
  </w:num>
  <w:num w:numId="20">
    <w:abstractNumId w:val="49"/>
  </w:num>
  <w:num w:numId="21">
    <w:abstractNumId w:val="10"/>
  </w:num>
  <w:num w:numId="22">
    <w:abstractNumId w:val="21"/>
  </w:num>
  <w:num w:numId="23">
    <w:abstractNumId w:val="29"/>
  </w:num>
  <w:num w:numId="24">
    <w:abstractNumId w:val="46"/>
  </w:num>
  <w:num w:numId="25">
    <w:abstractNumId w:val="23"/>
  </w:num>
  <w:num w:numId="26">
    <w:abstractNumId w:val="22"/>
  </w:num>
  <w:num w:numId="27">
    <w:abstractNumId w:val="28"/>
  </w:num>
  <w:num w:numId="28">
    <w:abstractNumId w:val="41"/>
  </w:num>
  <w:num w:numId="29">
    <w:abstractNumId w:val="50"/>
  </w:num>
  <w:num w:numId="30">
    <w:abstractNumId w:val="0"/>
  </w:num>
  <w:num w:numId="31">
    <w:abstractNumId w:val="38"/>
  </w:num>
  <w:num w:numId="32">
    <w:abstractNumId w:val="26"/>
  </w:num>
  <w:num w:numId="33">
    <w:abstractNumId w:val="5"/>
  </w:num>
  <w:num w:numId="34">
    <w:abstractNumId w:val="7"/>
  </w:num>
  <w:num w:numId="35">
    <w:abstractNumId w:val="40"/>
  </w:num>
  <w:num w:numId="36">
    <w:abstractNumId w:val="33"/>
  </w:num>
  <w:num w:numId="37">
    <w:abstractNumId w:val="17"/>
  </w:num>
  <w:num w:numId="38">
    <w:abstractNumId w:val="51"/>
  </w:num>
  <w:num w:numId="39">
    <w:abstractNumId w:val="37"/>
  </w:num>
  <w:num w:numId="40">
    <w:abstractNumId w:val="1"/>
  </w:num>
  <w:num w:numId="41">
    <w:abstractNumId w:val="12"/>
  </w:num>
  <w:num w:numId="42">
    <w:abstractNumId w:val="34"/>
  </w:num>
  <w:num w:numId="43">
    <w:abstractNumId w:val="56"/>
  </w:num>
  <w:num w:numId="44">
    <w:abstractNumId w:val="15"/>
  </w:num>
  <w:num w:numId="45">
    <w:abstractNumId w:val="11"/>
  </w:num>
  <w:num w:numId="46">
    <w:abstractNumId w:val="43"/>
  </w:num>
  <w:num w:numId="47">
    <w:abstractNumId w:val="24"/>
  </w:num>
  <w:num w:numId="48">
    <w:abstractNumId w:val="16"/>
  </w:num>
  <w:num w:numId="49">
    <w:abstractNumId w:val="30"/>
  </w:num>
  <w:num w:numId="50">
    <w:abstractNumId w:val="31"/>
  </w:num>
  <w:num w:numId="51">
    <w:abstractNumId w:val="45"/>
  </w:num>
  <w:num w:numId="52">
    <w:abstractNumId w:val="54"/>
  </w:num>
  <w:num w:numId="53">
    <w:abstractNumId w:val="13"/>
  </w:num>
  <w:num w:numId="54">
    <w:abstractNumId w:val="3"/>
  </w:num>
  <w:num w:numId="55">
    <w:abstractNumId w:val="36"/>
  </w:num>
  <w:num w:numId="56">
    <w:abstractNumId w:val="55"/>
  </w:num>
  <w:num w:numId="57">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7E"/>
    <w:rsid w:val="00002BD8"/>
    <w:rsid w:val="00004A42"/>
    <w:rsid w:val="0000558A"/>
    <w:rsid w:val="00006C01"/>
    <w:rsid w:val="0001177A"/>
    <w:rsid w:val="000118F4"/>
    <w:rsid w:val="00012374"/>
    <w:rsid w:val="00012B58"/>
    <w:rsid w:val="00012D38"/>
    <w:rsid w:val="00013FC2"/>
    <w:rsid w:val="000151F8"/>
    <w:rsid w:val="00015867"/>
    <w:rsid w:val="0002272C"/>
    <w:rsid w:val="00022F53"/>
    <w:rsid w:val="00023765"/>
    <w:rsid w:val="000237B0"/>
    <w:rsid w:val="00023A40"/>
    <w:rsid w:val="00024A29"/>
    <w:rsid w:val="00025D5F"/>
    <w:rsid w:val="00025E8D"/>
    <w:rsid w:val="00027653"/>
    <w:rsid w:val="00027BEC"/>
    <w:rsid w:val="00030199"/>
    <w:rsid w:val="00031A36"/>
    <w:rsid w:val="00032F86"/>
    <w:rsid w:val="00033081"/>
    <w:rsid w:val="00033F04"/>
    <w:rsid w:val="00037D7C"/>
    <w:rsid w:val="00045373"/>
    <w:rsid w:val="0004665F"/>
    <w:rsid w:val="00047850"/>
    <w:rsid w:val="0005082D"/>
    <w:rsid w:val="00050F88"/>
    <w:rsid w:val="00055D0A"/>
    <w:rsid w:val="00057878"/>
    <w:rsid w:val="0006108B"/>
    <w:rsid w:val="00061A1D"/>
    <w:rsid w:val="00062232"/>
    <w:rsid w:val="00065108"/>
    <w:rsid w:val="0007154C"/>
    <w:rsid w:val="00071615"/>
    <w:rsid w:val="00072452"/>
    <w:rsid w:val="0007292F"/>
    <w:rsid w:val="00072AB5"/>
    <w:rsid w:val="00073149"/>
    <w:rsid w:val="000749A0"/>
    <w:rsid w:val="00075C46"/>
    <w:rsid w:val="00076A67"/>
    <w:rsid w:val="00077C8A"/>
    <w:rsid w:val="0008034D"/>
    <w:rsid w:val="00081E91"/>
    <w:rsid w:val="00081F92"/>
    <w:rsid w:val="00083A55"/>
    <w:rsid w:val="00083BD3"/>
    <w:rsid w:val="00083E40"/>
    <w:rsid w:val="000843C4"/>
    <w:rsid w:val="000847AC"/>
    <w:rsid w:val="0008534A"/>
    <w:rsid w:val="00085F1F"/>
    <w:rsid w:val="00090617"/>
    <w:rsid w:val="00090C67"/>
    <w:rsid w:val="00092237"/>
    <w:rsid w:val="0009271F"/>
    <w:rsid w:val="00094E31"/>
    <w:rsid w:val="000964BD"/>
    <w:rsid w:val="00096FE6"/>
    <w:rsid w:val="000A076F"/>
    <w:rsid w:val="000A1A0A"/>
    <w:rsid w:val="000A230D"/>
    <w:rsid w:val="000A2869"/>
    <w:rsid w:val="000A2BB1"/>
    <w:rsid w:val="000A3B59"/>
    <w:rsid w:val="000A7316"/>
    <w:rsid w:val="000A761D"/>
    <w:rsid w:val="000B04A0"/>
    <w:rsid w:val="000B0A6E"/>
    <w:rsid w:val="000B19CC"/>
    <w:rsid w:val="000B1A12"/>
    <w:rsid w:val="000B61CC"/>
    <w:rsid w:val="000B6990"/>
    <w:rsid w:val="000B792A"/>
    <w:rsid w:val="000C563C"/>
    <w:rsid w:val="000C5E5C"/>
    <w:rsid w:val="000D229D"/>
    <w:rsid w:val="000D2F02"/>
    <w:rsid w:val="000D4599"/>
    <w:rsid w:val="000D477E"/>
    <w:rsid w:val="000D5C8B"/>
    <w:rsid w:val="000D5FCA"/>
    <w:rsid w:val="000D71B4"/>
    <w:rsid w:val="000E0F7F"/>
    <w:rsid w:val="000E194A"/>
    <w:rsid w:val="000E3CCE"/>
    <w:rsid w:val="000E4D2D"/>
    <w:rsid w:val="000E4FDA"/>
    <w:rsid w:val="000E5382"/>
    <w:rsid w:val="000E57D0"/>
    <w:rsid w:val="000E7C9B"/>
    <w:rsid w:val="000F09B7"/>
    <w:rsid w:val="000F0DA2"/>
    <w:rsid w:val="000F12C6"/>
    <w:rsid w:val="000F18B4"/>
    <w:rsid w:val="000F1B63"/>
    <w:rsid w:val="000F275F"/>
    <w:rsid w:val="000F389A"/>
    <w:rsid w:val="000F5DE1"/>
    <w:rsid w:val="000F5E5C"/>
    <w:rsid w:val="000F72EE"/>
    <w:rsid w:val="00100CFF"/>
    <w:rsid w:val="00101104"/>
    <w:rsid w:val="001028BF"/>
    <w:rsid w:val="00103782"/>
    <w:rsid w:val="0010425C"/>
    <w:rsid w:val="001057F3"/>
    <w:rsid w:val="00105E8F"/>
    <w:rsid w:val="00106010"/>
    <w:rsid w:val="00106C44"/>
    <w:rsid w:val="00107819"/>
    <w:rsid w:val="00110CCA"/>
    <w:rsid w:val="00112F01"/>
    <w:rsid w:val="00113FAB"/>
    <w:rsid w:val="001156B9"/>
    <w:rsid w:val="00115FE2"/>
    <w:rsid w:val="001161A9"/>
    <w:rsid w:val="0011642E"/>
    <w:rsid w:val="00120659"/>
    <w:rsid w:val="00121BFA"/>
    <w:rsid w:val="001220B7"/>
    <w:rsid w:val="00123311"/>
    <w:rsid w:val="0012352E"/>
    <w:rsid w:val="00123544"/>
    <w:rsid w:val="001242D6"/>
    <w:rsid w:val="00124B0A"/>
    <w:rsid w:val="00125485"/>
    <w:rsid w:val="0012696C"/>
    <w:rsid w:val="00126D8D"/>
    <w:rsid w:val="001306D9"/>
    <w:rsid w:val="00132C36"/>
    <w:rsid w:val="00132DCE"/>
    <w:rsid w:val="001331A9"/>
    <w:rsid w:val="00135664"/>
    <w:rsid w:val="00136213"/>
    <w:rsid w:val="00136283"/>
    <w:rsid w:val="00136C26"/>
    <w:rsid w:val="0013709A"/>
    <w:rsid w:val="0014195D"/>
    <w:rsid w:val="00142576"/>
    <w:rsid w:val="00142DB9"/>
    <w:rsid w:val="00143368"/>
    <w:rsid w:val="00143A18"/>
    <w:rsid w:val="00143B7B"/>
    <w:rsid w:val="001447CA"/>
    <w:rsid w:val="00144BF0"/>
    <w:rsid w:val="00144CD5"/>
    <w:rsid w:val="001459B2"/>
    <w:rsid w:val="0014687D"/>
    <w:rsid w:val="00146F21"/>
    <w:rsid w:val="00146FF8"/>
    <w:rsid w:val="001512E4"/>
    <w:rsid w:val="00152562"/>
    <w:rsid w:val="001529F0"/>
    <w:rsid w:val="001538E6"/>
    <w:rsid w:val="00156379"/>
    <w:rsid w:val="00157598"/>
    <w:rsid w:val="00161A2B"/>
    <w:rsid w:val="0016262F"/>
    <w:rsid w:val="00165734"/>
    <w:rsid w:val="00166463"/>
    <w:rsid w:val="00167351"/>
    <w:rsid w:val="001673AA"/>
    <w:rsid w:val="00167513"/>
    <w:rsid w:val="00167A0D"/>
    <w:rsid w:val="00167CF2"/>
    <w:rsid w:val="001714B7"/>
    <w:rsid w:val="00171980"/>
    <w:rsid w:val="00172628"/>
    <w:rsid w:val="00174C0C"/>
    <w:rsid w:val="0017568A"/>
    <w:rsid w:val="0017738F"/>
    <w:rsid w:val="0018039A"/>
    <w:rsid w:val="00180BE3"/>
    <w:rsid w:val="00181564"/>
    <w:rsid w:val="00182E3E"/>
    <w:rsid w:val="00184DC5"/>
    <w:rsid w:val="001903F1"/>
    <w:rsid w:val="00190773"/>
    <w:rsid w:val="00190A8A"/>
    <w:rsid w:val="0019244C"/>
    <w:rsid w:val="0019329C"/>
    <w:rsid w:val="001935BA"/>
    <w:rsid w:val="00194491"/>
    <w:rsid w:val="00194555"/>
    <w:rsid w:val="00195B21"/>
    <w:rsid w:val="001A00D6"/>
    <w:rsid w:val="001A06D0"/>
    <w:rsid w:val="001A0F6F"/>
    <w:rsid w:val="001A22F2"/>
    <w:rsid w:val="001A31D9"/>
    <w:rsid w:val="001A33C1"/>
    <w:rsid w:val="001A545C"/>
    <w:rsid w:val="001A6412"/>
    <w:rsid w:val="001A6CFB"/>
    <w:rsid w:val="001A7447"/>
    <w:rsid w:val="001B022E"/>
    <w:rsid w:val="001B080A"/>
    <w:rsid w:val="001B116A"/>
    <w:rsid w:val="001B3686"/>
    <w:rsid w:val="001B3C54"/>
    <w:rsid w:val="001B5096"/>
    <w:rsid w:val="001B782A"/>
    <w:rsid w:val="001B7BD9"/>
    <w:rsid w:val="001C2B1D"/>
    <w:rsid w:val="001C7B64"/>
    <w:rsid w:val="001C7CCA"/>
    <w:rsid w:val="001D0198"/>
    <w:rsid w:val="001D01A3"/>
    <w:rsid w:val="001D2C79"/>
    <w:rsid w:val="001D3380"/>
    <w:rsid w:val="001D3D8B"/>
    <w:rsid w:val="001D3DD4"/>
    <w:rsid w:val="001D5134"/>
    <w:rsid w:val="001D532C"/>
    <w:rsid w:val="001D73DC"/>
    <w:rsid w:val="001E0E3F"/>
    <w:rsid w:val="001E1B0C"/>
    <w:rsid w:val="001E47F4"/>
    <w:rsid w:val="001E6A66"/>
    <w:rsid w:val="001E70DF"/>
    <w:rsid w:val="001E7648"/>
    <w:rsid w:val="001E7DC6"/>
    <w:rsid w:val="001F196F"/>
    <w:rsid w:val="001F339D"/>
    <w:rsid w:val="001F3F72"/>
    <w:rsid w:val="001F4549"/>
    <w:rsid w:val="001F4AC7"/>
    <w:rsid w:val="001F603D"/>
    <w:rsid w:val="001F63D9"/>
    <w:rsid w:val="001F6EF9"/>
    <w:rsid w:val="001F7E8B"/>
    <w:rsid w:val="002006C6"/>
    <w:rsid w:val="00203A01"/>
    <w:rsid w:val="0020427F"/>
    <w:rsid w:val="00205DCE"/>
    <w:rsid w:val="00206003"/>
    <w:rsid w:val="00207CDA"/>
    <w:rsid w:val="002101DE"/>
    <w:rsid w:val="002103CB"/>
    <w:rsid w:val="002106E9"/>
    <w:rsid w:val="00212D8A"/>
    <w:rsid w:val="0021355A"/>
    <w:rsid w:val="00215FF6"/>
    <w:rsid w:val="00216003"/>
    <w:rsid w:val="00217943"/>
    <w:rsid w:val="002205C4"/>
    <w:rsid w:val="00220AE3"/>
    <w:rsid w:val="00220E39"/>
    <w:rsid w:val="0022316E"/>
    <w:rsid w:val="00225060"/>
    <w:rsid w:val="0022513B"/>
    <w:rsid w:val="0022671E"/>
    <w:rsid w:val="002305A7"/>
    <w:rsid w:val="00231C73"/>
    <w:rsid w:val="002328B0"/>
    <w:rsid w:val="00232C22"/>
    <w:rsid w:val="00234C40"/>
    <w:rsid w:val="0024141B"/>
    <w:rsid w:val="00241B84"/>
    <w:rsid w:val="00242B2A"/>
    <w:rsid w:val="00243605"/>
    <w:rsid w:val="002436AA"/>
    <w:rsid w:val="002456D7"/>
    <w:rsid w:val="00246F8C"/>
    <w:rsid w:val="00251EC3"/>
    <w:rsid w:val="00252FB4"/>
    <w:rsid w:val="00253EB4"/>
    <w:rsid w:val="00254EA1"/>
    <w:rsid w:val="0025568B"/>
    <w:rsid w:val="00257E14"/>
    <w:rsid w:val="00261649"/>
    <w:rsid w:val="00261CB5"/>
    <w:rsid w:val="0026216D"/>
    <w:rsid w:val="00262991"/>
    <w:rsid w:val="00262F6D"/>
    <w:rsid w:val="002631EE"/>
    <w:rsid w:val="002649B5"/>
    <w:rsid w:val="00265027"/>
    <w:rsid w:val="00265079"/>
    <w:rsid w:val="002674AA"/>
    <w:rsid w:val="002677F1"/>
    <w:rsid w:val="00270522"/>
    <w:rsid w:val="00270C35"/>
    <w:rsid w:val="00272A01"/>
    <w:rsid w:val="002740B8"/>
    <w:rsid w:val="00275F24"/>
    <w:rsid w:val="002760C0"/>
    <w:rsid w:val="0027674E"/>
    <w:rsid w:val="002809D9"/>
    <w:rsid w:val="002813E6"/>
    <w:rsid w:val="002817B4"/>
    <w:rsid w:val="00282DB3"/>
    <w:rsid w:val="00283012"/>
    <w:rsid w:val="002845F8"/>
    <w:rsid w:val="002846D2"/>
    <w:rsid w:val="00284EB4"/>
    <w:rsid w:val="002851E4"/>
    <w:rsid w:val="00286430"/>
    <w:rsid w:val="00286D58"/>
    <w:rsid w:val="0028744E"/>
    <w:rsid w:val="00287B34"/>
    <w:rsid w:val="00290604"/>
    <w:rsid w:val="00290A4C"/>
    <w:rsid w:val="0029267E"/>
    <w:rsid w:val="00294378"/>
    <w:rsid w:val="00295F18"/>
    <w:rsid w:val="0029714D"/>
    <w:rsid w:val="002A21FC"/>
    <w:rsid w:val="002A2283"/>
    <w:rsid w:val="002A239F"/>
    <w:rsid w:val="002A366C"/>
    <w:rsid w:val="002A398A"/>
    <w:rsid w:val="002A71A3"/>
    <w:rsid w:val="002B028D"/>
    <w:rsid w:val="002B2831"/>
    <w:rsid w:val="002B36E9"/>
    <w:rsid w:val="002B3876"/>
    <w:rsid w:val="002B5838"/>
    <w:rsid w:val="002B5C0B"/>
    <w:rsid w:val="002B6C21"/>
    <w:rsid w:val="002B7C7D"/>
    <w:rsid w:val="002C30A3"/>
    <w:rsid w:val="002C3382"/>
    <w:rsid w:val="002C68DF"/>
    <w:rsid w:val="002C70AC"/>
    <w:rsid w:val="002D0612"/>
    <w:rsid w:val="002D134D"/>
    <w:rsid w:val="002D1625"/>
    <w:rsid w:val="002D1733"/>
    <w:rsid w:val="002D22ED"/>
    <w:rsid w:val="002D2748"/>
    <w:rsid w:val="002D336D"/>
    <w:rsid w:val="002D44BE"/>
    <w:rsid w:val="002D6574"/>
    <w:rsid w:val="002D6B35"/>
    <w:rsid w:val="002D78FF"/>
    <w:rsid w:val="002E18FE"/>
    <w:rsid w:val="002E5309"/>
    <w:rsid w:val="002E69B9"/>
    <w:rsid w:val="002E6D55"/>
    <w:rsid w:val="002E7444"/>
    <w:rsid w:val="002E76AE"/>
    <w:rsid w:val="002E7D0B"/>
    <w:rsid w:val="002F0469"/>
    <w:rsid w:val="002F054E"/>
    <w:rsid w:val="002F1F37"/>
    <w:rsid w:val="002F2B72"/>
    <w:rsid w:val="002F34CC"/>
    <w:rsid w:val="002F3DE8"/>
    <w:rsid w:val="002F45F6"/>
    <w:rsid w:val="00304021"/>
    <w:rsid w:val="0030591E"/>
    <w:rsid w:val="003061F0"/>
    <w:rsid w:val="003071AF"/>
    <w:rsid w:val="003071D7"/>
    <w:rsid w:val="0031042E"/>
    <w:rsid w:val="00311281"/>
    <w:rsid w:val="00312310"/>
    <w:rsid w:val="00312617"/>
    <w:rsid w:val="0031697A"/>
    <w:rsid w:val="00317959"/>
    <w:rsid w:val="00317D30"/>
    <w:rsid w:val="0032386C"/>
    <w:rsid w:val="00324045"/>
    <w:rsid w:val="00325416"/>
    <w:rsid w:val="00325D44"/>
    <w:rsid w:val="00327960"/>
    <w:rsid w:val="00327DD8"/>
    <w:rsid w:val="003319D9"/>
    <w:rsid w:val="003322D0"/>
    <w:rsid w:val="00332A39"/>
    <w:rsid w:val="00332D0F"/>
    <w:rsid w:val="0033443A"/>
    <w:rsid w:val="0033477B"/>
    <w:rsid w:val="0033495D"/>
    <w:rsid w:val="00334BE8"/>
    <w:rsid w:val="0033520C"/>
    <w:rsid w:val="00335418"/>
    <w:rsid w:val="003369DF"/>
    <w:rsid w:val="00336E5A"/>
    <w:rsid w:val="00337177"/>
    <w:rsid w:val="00337300"/>
    <w:rsid w:val="00337504"/>
    <w:rsid w:val="003420F7"/>
    <w:rsid w:val="00342779"/>
    <w:rsid w:val="003427B1"/>
    <w:rsid w:val="00342AA8"/>
    <w:rsid w:val="00342CAE"/>
    <w:rsid w:val="00343007"/>
    <w:rsid w:val="00344586"/>
    <w:rsid w:val="00344F56"/>
    <w:rsid w:val="0034734F"/>
    <w:rsid w:val="003504E4"/>
    <w:rsid w:val="00352966"/>
    <w:rsid w:val="003537C8"/>
    <w:rsid w:val="00353EC0"/>
    <w:rsid w:val="00353F93"/>
    <w:rsid w:val="00355948"/>
    <w:rsid w:val="00355ED2"/>
    <w:rsid w:val="00355FC8"/>
    <w:rsid w:val="00356A6A"/>
    <w:rsid w:val="00363B49"/>
    <w:rsid w:val="00364290"/>
    <w:rsid w:val="00364911"/>
    <w:rsid w:val="003662E0"/>
    <w:rsid w:val="00367BDC"/>
    <w:rsid w:val="00370609"/>
    <w:rsid w:val="00370868"/>
    <w:rsid w:val="0037192C"/>
    <w:rsid w:val="00372D61"/>
    <w:rsid w:val="00373B97"/>
    <w:rsid w:val="00374FA8"/>
    <w:rsid w:val="00375ACC"/>
    <w:rsid w:val="003760C2"/>
    <w:rsid w:val="003761BA"/>
    <w:rsid w:val="003831A3"/>
    <w:rsid w:val="003834CB"/>
    <w:rsid w:val="00385666"/>
    <w:rsid w:val="00386543"/>
    <w:rsid w:val="00386AB0"/>
    <w:rsid w:val="00390827"/>
    <w:rsid w:val="00390CB4"/>
    <w:rsid w:val="00394AF5"/>
    <w:rsid w:val="00394C84"/>
    <w:rsid w:val="003958E1"/>
    <w:rsid w:val="0039780B"/>
    <w:rsid w:val="003A0F3A"/>
    <w:rsid w:val="003A0F91"/>
    <w:rsid w:val="003A1003"/>
    <w:rsid w:val="003A1243"/>
    <w:rsid w:val="003A171B"/>
    <w:rsid w:val="003A1922"/>
    <w:rsid w:val="003A1CF9"/>
    <w:rsid w:val="003A230A"/>
    <w:rsid w:val="003A2846"/>
    <w:rsid w:val="003A66D2"/>
    <w:rsid w:val="003A7BA7"/>
    <w:rsid w:val="003B0E7B"/>
    <w:rsid w:val="003B1A52"/>
    <w:rsid w:val="003B1B5A"/>
    <w:rsid w:val="003B1E25"/>
    <w:rsid w:val="003B20B4"/>
    <w:rsid w:val="003B2EC9"/>
    <w:rsid w:val="003B364A"/>
    <w:rsid w:val="003B4C2D"/>
    <w:rsid w:val="003B6CA5"/>
    <w:rsid w:val="003B7903"/>
    <w:rsid w:val="003B7DF0"/>
    <w:rsid w:val="003C4595"/>
    <w:rsid w:val="003C4BF9"/>
    <w:rsid w:val="003C5568"/>
    <w:rsid w:val="003C58DC"/>
    <w:rsid w:val="003C5CB4"/>
    <w:rsid w:val="003D008F"/>
    <w:rsid w:val="003D183E"/>
    <w:rsid w:val="003D2974"/>
    <w:rsid w:val="003D32EA"/>
    <w:rsid w:val="003D3DAD"/>
    <w:rsid w:val="003D40EC"/>
    <w:rsid w:val="003D441D"/>
    <w:rsid w:val="003D6DB7"/>
    <w:rsid w:val="003E042D"/>
    <w:rsid w:val="003E0FFA"/>
    <w:rsid w:val="003E168F"/>
    <w:rsid w:val="003E2E07"/>
    <w:rsid w:val="003E5DD2"/>
    <w:rsid w:val="003E6987"/>
    <w:rsid w:val="003F0E93"/>
    <w:rsid w:val="003F54CD"/>
    <w:rsid w:val="003F5921"/>
    <w:rsid w:val="003F7413"/>
    <w:rsid w:val="00400301"/>
    <w:rsid w:val="00401017"/>
    <w:rsid w:val="00401E07"/>
    <w:rsid w:val="004020FD"/>
    <w:rsid w:val="004051C2"/>
    <w:rsid w:val="0040676E"/>
    <w:rsid w:val="00407EE8"/>
    <w:rsid w:val="00410577"/>
    <w:rsid w:val="004114D1"/>
    <w:rsid w:val="004121ED"/>
    <w:rsid w:val="00412E52"/>
    <w:rsid w:val="00413CB6"/>
    <w:rsid w:val="00414148"/>
    <w:rsid w:val="004144B6"/>
    <w:rsid w:val="004145F5"/>
    <w:rsid w:val="00414BF4"/>
    <w:rsid w:val="00415738"/>
    <w:rsid w:val="00415C3D"/>
    <w:rsid w:val="0041739D"/>
    <w:rsid w:val="004173BB"/>
    <w:rsid w:val="0042013F"/>
    <w:rsid w:val="00420A8F"/>
    <w:rsid w:val="00421C51"/>
    <w:rsid w:val="00424AFF"/>
    <w:rsid w:val="00426642"/>
    <w:rsid w:val="00427815"/>
    <w:rsid w:val="00427CFD"/>
    <w:rsid w:val="0043260A"/>
    <w:rsid w:val="00432EB9"/>
    <w:rsid w:val="00435A18"/>
    <w:rsid w:val="00437F38"/>
    <w:rsid w:val="0044012C"/>
    <w:rsid w:val="0044181A"/>
    <w:rsid w:val="00442240"/>
    <w:rsid w:val="0044254A"/>
    <w:rsid w:val="00443A57"/>
    <w:rsid w:val="00443AFE"/>
    <w:rsid w:val="004454D4"/>
    <w:rsid w:val="004466B3"/>
    <w:rsid w:val="0045116D"/>
    <w:rsid w:val="00451377"/>
    <w:rsid w:val="00451CDC"/>
    <w:rsid w:val="0045220B"/>
    <w:rsid w:val="00452F32"/>
    <w:rsid w:val="00453159"/>
    <w:rsid w:val="00453D51"/>
    <w:rsid w:val="00454E29"/>
    <w:rsid w:val="00455412"/>
    <w:rsid w:val="00456260"/>
    <w:rsid w:val="00456A15"/>
    <w:rsid w:val="00457336"/>
    <w:rsid w:val="004574EE"/>
    <w:rsid w:val="0045788F"/>
    <w:rsid w:val="0046056F"/>
    <w:rsid w:val="00461424"/>
    <w:rsid w:val="0046162C"/>
    <w:rsid w:val="00462853"/>
    <w:rsid w:val="0046369A"/>
    <w:rsid w:val="00465287"/>
    <w:rsid w:val="00467C3F"/>
    <w:rsid w:val="004701E8"/>
    <w:rsid w:val="0047559F"/>
    <w:rsid w:val="00475C87"/>
    <w:rsid w:val="00477A10"/>
    <w:rsid w:val="004801D2"/>
    <w:rsid w:val="00481C1B"/>
    <w:rsid w:val="00482B01"/>
    <w:rsid w:val="00482CC3"/>
    <w:rsid w:val="00484C1E"/>
    <w:rsid w:val="004854EA"/>
    <w:rsid w:val="004856E5"/>
    <w:rsid w:val="00486FD5"/>
    <w:rsid w:val="00487E8A"/>
    <w:rsid w:val="00493345"/>
    <w:rsid w:val="00493940"/>
    <w:rsid w:val="00494CBA"/>
    <w:rsid w:val="00494D11"/>
    <w:rsid w:val="00496D32"/>
    <w:rsid w:val="00497976"/>
    <w:rsid w:val="004A04C9"/>
    <w:rsid w:val="004A078D"/>
    <w:rsid w:val="004A0975"/>
    <w:rsid w:val="004A3951"/>
    <w:rsid w:val="004A3B43"/>
    <w:rsid w:val="004A4772"/>
    <w:rsid w:val="004A556F"/>
    <w:rsid w:val="004A6E40"/>
    <w:rsid w:val="004B09C5"/>
    <w:rsid w:val="004B14FC"/>
    <w:rsid w:val="004B3146"/>
    <w:rsid w:val="004B4B15"/>
    <w:rsid w:val="004B5B50"/>
    <w:rsid w:val="004B71B8"/>
    <w:rsid w:val="004C0C6E"/>
    <w:rsid w:val="004C0F0B"/>
    <w:rsid w:val="004C51BC"/>
    <w:rsid w:val="004C5671"/>
    <w:rsid w:val="004C7D2E"/>
    <w:rsid w:val="004D0449"/>
    <w:rsid w:val="004D053A"/>
    <w:rsid w:val="004D09AC"/>
    <w:rsid w:val="004D1717"/>
    <w:rsid w:val="004D1726"/>
    <w:rsid w:val="004D2809"/>
    <w:rsid w:val="004D4B4B"/>
    <w:rsid w:val="004D5154"/>
    <w:rsid w:val="004D5ABB"/>
    <w:rsid w:val="004D5EC6"/>
    <w:rsid w:val="004D5F4C"/>
    <w:rsid w:val="004D611F"/>
    <w:rsid w:val="004D63D4"/>
    <w:rsid w:val="004D7012"/>
    <w:rsid w:val="004D7374"/>
    <w:rsid w:val="004D73C1"/>
    <w:rsid w:val="004E00DE"/>
    <w:rsid w:val="004E1613"/>
    <w:rsid w:val="004E1C9D"/>
    <w:rsid w:val="004E1DC6"/>
    <w:rsid w:val="004E24C8"/>
    <w:rsid w:val="004E316C"/>
    <w:rsid w:val="004E373A"/>
    <w:rsid w:val="004E3F0E"/>
    <w:rsid w:val="004E4D98"/>
    <w:rsid w:val="004E6013"/>
    <w:rsid w:val="004E6171"/>
    <w:rsid w:val="004E6DFB"/>
    <w:rsid w:val="004F02EE"/>
    <w:rsid w:val="004F0C1E"/>
    <w:rsid w:val="004F36CE"/>
    <w:rsid w:val="004F5ADD"/>
    <w:rsid w:val="004F69EC"/>
    <w:rsid w:val="004F7326"/>
    <w:rsid w:val="004F7DE6"/>
    <w:rsid w:val="004F7E4C"/>
    <w:rsid w:val="004F7F52"/>
    <w:rsid w:val="00503197"/>
    <w:rsid w:val="00504AA6"/>
    <w:rsid w:val="00507392"/>
    <w:rsid w:val="00507BDB"/>
    <w:rsid w:val="00510085"/>
    <w:rsid w:val="005106BA"/>
    <w:rsid w:val="0051079F"/>
    <w:rsid w:val="005111F3"/>
    <w:rsid w:val="005117CD"/>
    <w:rsid w:val="00512272"/>
    <w:rsid w:val="0051669D"/>
    <w:rsid w:val="00516D1F"/>
    <w:rsid w:val="00516E3F"/>
    <w:rsid w:val="005170A0"/>
    <w:rsid w:val="005171BE"/>
    <w:rsid w:val="0051768B"/>
    <w:rsid w:val="005203EC"/>
    <w:rsid w:val="00521051"/>
    <w:rsid w:val="00521317"/>
    <w:rsid w:val="005219B7"/>
    <w:rsid w:val="005225BE"/>
    <w:rsid w:val="00522C3D"/>
    <w:rsid w:val="00522D8A"/>
    <w:rsid w:val="005242D5"/>
    <w:rsid w:val="005251FC"/>
    <w:rsid w:val="00526908"/>
    <w:rsid w:val="0052797C"/>
    <w:rsid w:val="00532F9C"/>
    <w:rsid w:val="0053317F"/>
    <w:rsid w:val="005349BE"/>
    <w:rsid w:val="00534D1C"/>
    <w:rsid w:val="00535329"/>
    <w:rsid w:val="005360C0"/>
    <w:rsid w:val="00536C02"/>
    <w:rsid w:val="005409B3"/>
    <w:rsid w:val="0054136B"/>
    <w:rsid w:val="005414EA"/>
    <w:rsid w:val="00542866"/>
    <w:rsid w:val="00542B3C"/>
    <w:rsid w:val="00543F3F"/>
    <w:rsid w:val="005440E7"/>
    <w:rsid w:val="00544859"/>
    <w:rsid w:val="00545FC9"/>
    <w:rsid w:val="00546BDB"/>
    <w:rsid w:val="005475E9"/>
    <w:rsid w:val="00547926"/>
    <w:rsid w:val="0055092E"/>
    <w:rsid w:val="005529B0"/>
    <w:rsid w:val="00553353"/>
    <w:rsid w:val="00555E6F"/>
    <w:rsid w:val="005567B6"/>
    <w:rsid w:val="00560A51"/>
    <w:rsid w:val="0056152E"/>
    <w:rsid w:val="00561B75"/>
    <w:rsid w:val="00564430"/>
    <w:rsid w:val="00565566"/>
    <w:rsid w:val="00565BE0"/>
    <w:rsid w:val="0056709B"/>
    <w:rsid w:val="005678B4"/>
    <w:rsid w:val="005720B0"/>
    <w:rsid w:val="00572449"/>
    <w:rsid w:val="00573506"/>
    <w:rsid w:val="00573B76"/>
    <w:rsid w:val="00573D38"/>
    <w:rsid w:val="005766A1"/>
    <w:rsid w:val="00577483"/>
    <w:rsid w:val="005778C5"/>
    <w:rsid w:val="00577CA6"/>
    <w:rsid w:val="00577DDA"/>
    <w:rsid w:val="005823DC"/>
    <w:rsid w:val="00582C0C"/>
    <w:rsid w:val="00582C19"/>
    <w:rsid w:val="00582D78"/>
    <w:rsid w:val="005830A4"/>
    <w:rsid w:val="00583B92"/>
    <w:rsid w:val="00583F68"/>
    <w:rsid w:val="00584702"/>
    <w:rsid w:val="0058551D"/>
    <w:rsid w:val="00585AED"/>
    <w:rsid w:val="00586BEE"/>
    <w:rsid w:val="0058706A"/>
    <w:rsid w:val="005870E7"/>
    <w:rsid w:val="00587EA9"/>
    <w:rsid w:val="00587F03"/>
    <w:rsid w:val="00591458"/>
    <w:rsid w:val="00592472"/>
    <w:rsid w:val="0059284D"/>
    <w:rsid w:val="0059374C"/>
    <w:rsid w:val="00593EC5"/>
    <w:rsid w:val="0059407A"/>
    <w:rsid w:val="00594971"/>
    <w:rsid w:val="00594B3C"/>
    <w:rsid w:val="00594D60"/>
    <w:rsid w:val="0059591A"/>
    <w:rsid w:val="00596190"/>
    <w:rsid w:val="0059671B"/>
    <w:rsid w:val="00596D43"/>
    <w:rsid w:val="0059752E"/>
    <w:rsid w:val="00597B29"/>
    <w:rsid w:val="005A0928"/>
    <w:rsid w:val="005A0CEC"/>
    <w:rsid w:val="005A22B9"/>
    <w:rsid w:val="005A3307"/>
    <w:rsid w:val="005A41B1"/>
    <w:rsid w:val="005A42D1"/>
    <w:rsid w:val="005A4328"/>
    <w:rsid w:val="005A45C9"/>
    <w:rsid w:val="005A65F4"/>
    <w:rsid w:val="005B0004"/>
    <w:rsid w:val="005B06E3"/>
    <w:rsid w:val="005B09BD"/>
    <w:rsid w:val="005B0C37"/>
    <w:rsid w:val="005B0D5F"/>
    <w:rsid w:val="005B16AA"/>
    <w:rsid w:val="005B1705"/>
    <w:rsid w:val="005B424D"/>
    <w:rsid w:val="005B431A"/>
    <w:rsid w:val="005B4F23"/>
    <w:rsid w:val="005B621A"/>
    <w:rsid w:val="005C0D3B"/>
    <w:rsid w:val="005C2C9F"/>
    <w:rsid w:val="005C340D"/>
    <w:rsid w:val="005C463D"/>
    <w:rsid w:val="005C5066"/>
    <w:rsid w:val="005C5ECD"/>
    <w:rsid w:val="005D1525"/>
    <w:rsid w:val="005D17B3"/>
    <w:rsid w:val="005D2073"/>
    <w:rsid w:val="005D36D9"/>
    <w:rsid w:val="005D3ACA"/>
    <w:rsid w:val="005D41C0"/>
    <w:rsid w:val="005D6BED"/>
    <w:rsid w:val="005D6D24"/>
    <w:rsid w:val="005D77C1"/>
    <w:rsid w:val="005E1801"/>
    <w:rsid w:val="005E1DF3"/>
    <w:rsid w:val="005E2ACC"/>
    <w:rsid w:val="005E6863"/>
    <w:rsid w:val="005E7476"/>
    <w:rsid w:val="005F0D85"/>
    <w:rsid w:val="005F283D"/>
    <w:rsid w:val="005F3849"/>
    <w:rsid w:val="005F5C21"/>
    <w:rsid w:val="005F5D97"/>
    <w:rsid w:val="005F637B"/>
    <w:rsid w:val="005F66BF"/>
    <w:rsid w:val="005F6AF6"/>
    <w:rsid w:val="00600D47"/>
    <w:rsid w:val="00601E0C"/>
    <w:rsid w:val="0060230B"/>
    <w:rsid w:val="00603B34"/>
    <w:rsid w:val="00604112"/>
    <w:rsid w:val="0060415B"/>
    <w:rsid w:val="00604857"/>
    <w:rsid w:val="0060542E"/>
    <w:rsid w:val="006063EE"/>
    <w:rsid w:val="0060720B"/>
    <w:rsid w:val="00610551"/>
    <w:rsid w:val="006113F2"/>
    <w:rsid w:val="00611526"/>
    <w:rsid w:val="00611C8E"/>
    <w:rsid w:val="006123D4"/>
    <w:rsid w:val="006135C6"/>
    <w:rsid w:val="006140D3"/>
    <w:rsid w:val="00616306"/>
    <w:rsid w:val="00621CAB"/>
    <w:rsid w:val="00622B20"/>
    <w:rsid w:val="00622B25"/>
    <w:rsid w:val="006233B8"/>
    <w:rsid w:val="006233F6"/>
    <w:rsid w:val="006234AA"/>
    <w:rsid w:val="006250A3"/>
    <w:rsid w:val="0062526B"/>
    <w:rsid w:val="0062752D"/>
    <w:rsid w:val="00627B93"/>
    <w:rsid w:val="00627E14"/>
    <w:rsid w:val="006300AA"/>
    <w:rsid w:val="0063036F"/>
    <w:rsid w:val="00630D23"/>
    <w:rsid w:val="006319D6"/>
    <w:rsid w:val="006336FC"/>
    <w:rsid w:val="00635280"/>
    <w:rsid w:val="0063577B"/>
    <w:rsid w:val="00636206"/>
    <w:rsid w:val="0063732A"/>
    <w:rsid w:val="00637841"/>
    <w:rsid w:val="00637980"/>
    <w:rsid w:val="00640ABF"/>
    <w:rsid w:val="00641086"/>
    <w:rsid w:val="00641EE0"/>
    <w:rsid w:val="00643D5C"/>
    <w:rsid w:val="006443A0"/>
    <w:rsid w:val="00644FEA"/>
    <w:rsid w:val="00646515"/>
    <w:rsid w:val="00647632"/>
    <w:rsid w:val="006505FD"/>
    <w:rsid w:val="0065201F"/>
    <w:rsid w:val="00652772"/>
    <w:rsid w:val="00653B99"/>
    <w:rsid w:val="00654304"/>
    <w:rsid w:val="00654C27"/>
    <w:rsid w:val="00655614"/>
    <w:rsid w:val="006561FD"/>
    <w:rsid w:val="00656A80"/>
    <w:rsid w:val="0065739F"/>
    <w:rsid w:val="00661E77"/>
    <w:rsid w:val="00662E74"/>
    <w:rsid w:val="00664D72"/>
    <w:rsid w:val="00664E8C"/>
    <w:rsid w:val="006660EB"/>
    <w:rsid w:val="006675F9"/>
    <w:rsid w:val="00667F9C"/>
    <w:rsid w:val="00670959"/>
    <w:rsid w:val="00670C8D"/>
    <w:rsid w:val="00671151"/>
    <w:rsid w:val="00671167"/>
    <w:rsid w:val="00671879"/>
    <w:rsid w:val="00673716"/>
    <w:rsid w:val="00673816"/>
    <w:rsid w:val="0067553A"/>
    <w:rsid w:val="0067618A"/>
    <w:rsid w:val="00677D0E"/>
    <w:rsid w:val="006805B5"/>
    <w:rsid w:val="0068231E"/>
    <w:rsid w:val="006831F2"/>
    <w:rsid w:val="006843ED"/>
    <w:rsid w:val="00684FFB"/>
    <w:rsid w:val="0068552A"/>
    <w:rsid w:val="0068573A"/>
    <w:rsid w:val="00686253"/>
    <w:rsid w:val="00686B32"/>
    <w:rsid w:val="00687C85"/>
    <w:rsid w:val="00687CF2"/>
    <w:rsid w:val="00692842"/>
    <w:rsid w:val="00692B92"/>
    <w:rsid w:val="006937AE"/>
    <w:rsid w:val="006938F3"/>
    <w:rsid w:val="006957AE"/>
    <w:rsid w:val="0069658A"/>
    <w:rsid w:val="006973FA"/>
    <w:rsid w:val="006A1E72"/>
    <w:rsid w:val="006A2875"/>
    <w:rsid w:val="006A58BE"/>
    <w:rsid w:val="006A67B2"/>
    <w:rsid w:val="006A7817"/>
    <w:rsid w:val="006B05A7"/>
    <w:rsid w:val="006B103B"/>
    <w:rsid w:val="006B1B9C"/>
    <w:rsid w:val="006B2113"/>
    <w:rsid w:val="006B2DB9"/>
    <w:rsid w:val="006B2E92"/>
    <w:rsid w:val="006B3242"/>
    <w:rsid w:val="006B3410"/>
    <w:rsid w:val="006B3DA9"/>
    <w:rsid w:val="006B4EA3"/>
    <w:rsid w:val="006B606D"/>
    <w:rsid w:val="006B7138"/>
    <w:rsid w:val="006C14EF"/>
    <w:rsid w:val="006C19D6"/>
    <w:rsid w:val="006C1AD8"/>
    <w:rsid w:val="006C1E55"/>
    <w:rsid w:val="006C3C35"/>
    <w:rsid w:val="006C3FF4"/>
    <w:rsid w:val="006C47D3"/>
    <w:rsid w:val="006C4FCF"/>
    <w:rsid w:val="006C5E7E"/>
    <w:rsid w:val="006C612B"/>
    <w:rsid w:val="006D0EEE"/>
    <w:rsid w:val="006D115B"/>
    <w:rsid w:val="006D11B0"/>
    <w:rsid w:val="006D1B22"/>
    <w:rsid w:val="006D3775"/>
    <w:rsid w:val="006D41FA"/>
    <w:rsid w:val="006D4685"/>
    <w:rsid w:val="006D5A84"/>
    <w:rsid w:val="006D5AD2"/>
    <w:rsid w:val="006D5BC8"/>
    <w:rsid w:val="006D6144"/>
    <w:rsid w:val="006D719D"/>
    <w:rsid w:val="006D7DBD"/>
    <w:rsid w:val="006E2D05"/>
    <w:rsid w:val="006E36CF"/>
    <w:rsid w:val="006E5EB4"/>
    <w:rsid w:val="006E6162"/>
    <w:rsid w:val="006E6882"/>
    <w:rsid w:val="006E7872"/>
    <w:rsid w:val="006E7D83"/>
    <w:rsid w:val="006F026A"/>
    <w:rsid w:val="006F0687"/>
    <w:rsid w:val="006F1BD7"/>
    <w:rsid w:val="006F3C38"/>
    <w:rsid w:val="006F4086"/>
    <w:rsid w:val="006F4421"/>
    <w:rsid w:val="006F5374"/>
    <w:rsid w:val="006F5CA7"/>
    <w:rsid w:val="006F5D91"/>
    <w:rsid w:val="006F7136"/>
    <w:rsid w:val="007006FE"/>
    <w:rsid w:val="007043F6"/>
    <w:rsid w:val="00706304"/>
    <w:rsid w:val="00710531"/>
    <w:rsid w:val="00711BCF"/>
    <w:rsid w:val="0071338E"/>
    <w:rsid w:val="00713553"/>
    <w:rsid w:val="00714A6B"/>
    <w:rsid w:val="00716166"/>
    <w:rsid w:val="00720890"/>
    <w:rsid w:val="00720E4C"/>
    <w:rsid w:val="007235C5"/>
    <w:rsid w:val="00724982"/>
    <w:rsid w:val="0072517C"/>
    <w:rsid w:val="00726439"/>
    <w:rsid w:val="00730752"/>
    <w:rsid w:val="007313EC"/>
    <w:rsid w:val="007329F1"/>
    <w:rsid w:val="00733324"/>
    <w:rsid w:val="00733617"/>
    <w:rsid w:val="00733F9C"/>
    <w:rsid w:val="0073471A"/>
    <w:rsid w:val="00734E77"/>
    <w:rsid w:val="00734F20"/>
    <w:rsid w:val="007411F8"/>
    <w:rsid w:val="00742BB9"/>
    <w:rsid w:val="00743B21"/>
    <w:rsid w:val="00743C4A"/>
    <w:rsid w:val="00744F1A"/>
    <w:rsid w:val="00751309"/>
    <w:rsid w:val="00752B6F"/>
    <w:rsid w:val="00752D39"/>
    <w:rsid w:val="00752D5A"/>
    <w:rsid w:val="0075313A"/>
    <w:rsid w:val="00753A05"/>
    <w:rsid w:val="00754C6B"/>
    <w:rsid w:val="00757E44"/>
    <w:rsid w:val="00761F8C"/>
    <w:rsid w:val="00762DAA"/>
    <w:rsid w:val="00764378"/>
    <w:rsid w:val="00765ECE"/>
    <w:rsid w:val="00766B41"/>
    <w:rsid w:val="00771413"/>
    <w:rsid w:val="00772F46"/>
    <w:rsid w:val="00773135"/>
    <w:rsid w:val="007752F1"/>
    <w:rsid w:val="007766EB"/>
    <w:rsid w:val="007777C5"/>
    <w:rsid w:val="0078190A"/>
    <w:rsid w:val="00782284"/>
    <w:rsid w:val="00783A43"/>
    <w:rsid w:val="00784366"/>
    <w:rsid w:val="00785A30"/>
    <w:rsid w:val="00786AFF"/>
    <w:rsid w:val="00787F0B"/>
    <w:rsid w:val="00792814"/>
    <w:rsid w:val="00792C1C"/>
    <w:rsid w:val="007944D0"/>
    <w:rsid w:val="00795515"/>
    <w:rsid w:val="00797716"/>
    <w:rsid w:val="007A0005"/>
    <w:rsid w:val="007A064E"/>
    <w:rsid w:val="007A13DC"/>
    <w:rsid w:val="007A1AB4"/>
    <w:rsid w:val="007A3659"/>
    <w:rsid w:val="007A3EEB"/>
    <w:rsid w:val="007A49F5"/>
    <w:rsid w:val="007A5E79"/>
    <w:rsid w:val="007B1718"/>
    <w:rsid w:val="007B2EE8"/>
    <w:rsid w:val="007B4BE9"/>
    <w:rsid w:val="007B6F8A"/>
    <w:rsid w:val="007B7286"/>
    <w:rsid w:val="007B7E26"/>
    <w:rsid w:val="007C089C"/>
    <w:rsid w:val="007C1FB0"/>
    <w:rsid w:val="007C213F"/>
    <w:rsid w:val="007C24F2"/>
    <w:rsid w:val="007C27FA"/>
    <w:rsid w:val="007C2C2B"/>
    <w:rsid w:val="007C3976"/>
    <w:rsid w:val="007C4C66"/>
    <w:rsid w:val="007C59BF"/>
    <w:rsid w:val="007C5CF8"/>
    <w:rsid w:val="007C5DF7"/>
    <w:rsid w:val="007C6B2C"/>
    <w:rsid w:val="007C6D0B"/>
    <w:rsid w:val="007C79DC"/>
    <w:rsid w:val="007D03A3"/>
    <w:rsid w:val="007D0D8E"/>
    <w:rsid w:val="007D1762"/>
    <w:rsid w:val="007D435B"/>
    <w:rsid w:val="007D49B7"/>
    <w:rsid w:val="007D5CB4"/>
    <w:rsid w:val="007E03EF"/>
    <w:rsid w:val="007E0420"/>
    <w:rsid w:val="007E049D"/>
    <w:rsid w:val="007E1AB8"/>
    <w:rsid w:val="007E22C1"/>
    <w:rsid w:val="007E3D3D"/>
    <w:rsid w:val="007E409F"/>
    <w:rsid w:val="007E56CF"/>
    <w:rsid w:val="007F1F3F"/>
    <w:rsid w:val="007F243A"/>
    <w:rsid w:val="007F2770"/>
    <w:rsid w:val="007F6A63"/>
    <w:rsid w:val="007F735A"/>
    <w:rsid w:val="007F776E"/>
    <w:rsid w:val="007F7AAF"/>
    <w:rsid w:val="00800826"/>
    <w:rsid w:val="00803001"/>
    <w:rsid w:val="00805CFB"/>
    <w:rsid w:val="0081042C"/>
    <w:rsid w:val="008122C4"/>
    <w:rsid w:val="0081327D"/>
    <w:rsid w:val="00820374"/>
    <w:rsid w:val="00821076"/>
    <w:rsid w:val="00821391"/>
    <w:rsid w:val="00822194"/>
    <w:rsid w:val="00826109"/>
    <w:rsid w:val="0082614B"/>
    <w:rsid w:val="00831117"/>
    <w:rsid w:val="00831C4E"/>
    <w:rsid w:val="00832F92"/>
    <w:rsid w:val="0083361D"/>
    <w:rsid w:val="00836888"/>
    <w:rsid w:val="00836956"/>
    <w:rsid w:val="008402E8"/>
    <w:rsid w:val="008412B3"/>
    <w:rsid w:val="00841CFA"/>
    <w:rsid w:val="00842FC0"/>
    <w:rsid w:val="00846D4D"/>
    <w:rsid w:val="0084746E"/>
    <w:rsid w:val="00847CEC"/>
    <w:rsid w:val="00852EBA"/>
    <w:rsid w:val="00852FAE"/>
    <w:rsid w:val="00853E24"/>
    <w:rsid w:val="008540E8"/>
    <w:rsid w:val="00854280"/>
    <w:rsid w:val="00854395"/>
    <w:rsid w:val="00856AE9"/>
    <w:rsid w:val="00857120"/>
    <w:rsid w:val="00866029"/>
    <w:rsid w:val="008666A7"/>
    <w:rsid w:val="008667B0"/>
    <w:rsid w:val="00866D8C"/>
    <w:rsid w:val="00873270"/>
    <w:rsid w:val="0087426A"/>
    <w:rsid w:val="008777E9"/>
    <w:rsid w:val="008813B5"/>
    <w:rsid w:val="00881F14"/>
    <w:rsid w:val="0088349A"/>
    <w:rsid w:val="008848B7"/>
    <w:rsid w:val="00885E99"/>
    <w:rsid w:val="00890A76"/>
    <w:rsid w:val="00891F86"/>
    <w:rsid w:val="00892387"/>
    <w:rsid w:val="008934F4"/>
    <w:rsid w:val="00893E84"/>
    <w:rsid w:val="00894B42"/>
    <w:rsid w:val="0089672C"/>
    <w:rsid w:val="008971CC"/>
    <w:rsid w:val="008A13B7"/>
    <w:rsid w:val="008A18F4"/>
    <w:rsid w:val="008A1F37"/>
    <w:rsid w:val="008A2859"/>
    <w:rsid w:val="008A2BA0"/>
    <w:rsid w:val="008A5655"/>
    <w:rsid w:val="008A6D9F"/>
    <w:rsid w:val="008A7554"/>
    <w:rsid w:val="008B014D"/>
    <w:rsid w:val="008B020D"/>
    <w:rsid w:val="008B377C"/>
    <w:rsid w:val="008B37E4"/>
    <w:rsid w:val="008B38B5"/>
    <w:rsid w:val="008B42D9"/>
    <w:rsid w:val="008B5265"/>
    <w:rsid w:val="008B581A"/>
    <w:rsid w:val="008B620C"/>
    <w:rsid w:val="008B680F"/>
    <w:rsid w:val="008B7052"/>
    <w:rsid w:val="008B72FF"/>
    <w:rsid w:val="008C26F7"/>
    <w:rsid w:val="008C301D"/>
    <w:rsid w:val="008C3699"/>
    <w:rsid w:val="008C5812"/>
    <w:rsid w:val="008C65CE"/>
    <w:rsid w:val="008C6C5A"/>
    <w:rsid w:val="008C7266"/>
    <w:rsid w:val="008C736F"/>
    <w:rsid w:val="008D012A"/>
    <w:rsid w:val="008D1859"/>
    <w:rsid w:val="008D4309"/>
    <w:rsid w:val="008D4A7A"/>
    <w:rsid w:val="008D5BE1"/>
    <w:rsid w:val="008D5C01"/>
    <w:rsid w:val="008D60E3"/>
    <w:rsid w:val="008D6EC8"/>
    <w:rsid w:val="008D7E05"/>
    <w:rsid w:val="008E1240"/>
    <w:rsid w:val="008E3308"/>
    <w:rsid w:val="008E3CCA"/>
    <w:rsid w:val="008E4254"/>
    <w:rsid w:val="008E4B7E"/>
    <w:rsid w:val="008E743D"/>
    <w:rsid w:val="008F09BD"/>
    <w:rsid w:val="008F0C6F"/>
    <w:rsid w:val="008F0EBF"/>
    <w:rsid w:val="008F1A87"/>
    <w:rsid w:val="008F1B29"/>
    <w:rsid w:val="008F3A40"/>
    <w:rsid w:val="008F450D"/>
    <w:rsid w:val="008F4906"/>
    <w:rsid w:val="008F663A"/>
    <w:rsid w:val="008F7F92"/>
    <w:rsid w:val="00900A45"/>
    <w:rsid w:val="00902C82"/>
    <w:rsid w:val="0090327A"/>
    <w:rsid w:val="009044AB"/>
    <w:rsid w:val="00904DAA"/>
    <w:rsid w:val="0090654E"/>
    <w:rsid w:val="00906F9A"/>
    <w:rsid w:val="00911465"/>
    <w:rsid w:val="009127A7"/>
    <w:rsid w:val="009128C2"/>
    <w:rsid w:val="0091335B"/>
    <w:rsid w:val="00914758"/>
    <w:rsid w:val="00914E1C"/>
    <w:rsid w:val="00915AD2"/>
    <w:rsid w:val="00917AE9"/>
    <w:rsid w:val="00921CDA"/>
    <w:rsid w:val="00924BD4"/>
    <w:rsid w:val="00925460"/>
    <w:rsid w:val="009256F5"/>
    <w:rsid w:val="00926C86"/>
    <w:rsid w:val="0092725F"/>
    <w:rsid w:val="009274DB"/>
    <w:rsid w:val="00927666"/>
    <w:rsid w:val="00930BDD"/>
    <w:rsid w:val="00931C00"/>
    <w:rsid w:val="00934457"/>
    <w:rsid w:val="009345AE"/>
    <w:rsid w:val="0093575C"/>
    <w:rsid w:val="00935D5F"/>
    <w:rsid w:val="009366BD"/>
    <w:rsid w:val="0094197F"/>
    <w:rsid w:val="00942A68"/>
    <w:rsid w:val="00942DCE"/>
    <w:rsid w:val="0094359F"/>
    <w:rsid w:val="009437D7"/>
    <w:rsid w:val="009468BA"/>
    <w:rsid w:val="00946EE6"/>
    <w:rsid w:val="00950807"/>
    <w:rsid w:val="00953083"/>
    <w:rsid w:val="0095369F"/>
    <w:rsid w:val="00953E6F"/>
    <w:rsid w:val="00954076"/>
    <w:rsid w:val="00954AF8"/>
    <w:rsid w:val="0095520E"/>
    <w:rsid w:val="00955D2A"/>
    <w:rsid w:val="00956A9C"/>
    <w:rsid w:val="009576FC"/>
    <w:rsid w:val="009607D8"/>
    <w:rsid w:val="00961870"/>
    <w:rsid w:val="009618D3"/>
    <w:rsid w:val="00963D21"/>
    <w:rsid w:val="00966888"/>
    <w:rsid w:val="00967B8E"/>
    <w:rsid w:val="0097589C"/>
    <w:rsid w:val="009762AA"/>
    <w:rsid w:val="00976871"/>
    <w:rsid w:val="00977438"/>
    <w:rsid w:val="009777DD"/>
    <w:rsid w:val="009853FE"/>
    <w:rsid w:val="00985C2B"/>
    <w:rsid w:val="00985F11"/>
    <w:rsid w:val="00986108"/>
    <w:rsid w:val="009865F3"/>
    <w:rsid w:val="00986EC4"/>
    <w:rsid w:val="00987598"/>
    <w:rsid w:val="00991606"/>
    <w:rsid w:val="00991DA1"/>
    <w:rsid w:val="00992270"/>
    <w:rsid w:val="00992614"/>
    <w:rsid w:val="0099305F"/>
    <w:rsid w:val="00993EF4"/>
    <w:rsid w:val="00994D7A"/>
    <w:rsid w:val="00994E0C"/>
    <w:rsid w:val="00994E2F"/>
    <w:rsid w:val="0099503D"/>
    <w:rsid w:val="00995DE7"/>
    <w:rsid w:val="0099636F"/>
    <w:rsid w:val="009979D2"/>
    <w:rsid w:val="009A01BD"/>
    <w:rsid w:val="009A11A5"/>
    <w:rsid w:val="009A19C1"/>
    <w:rsid w:val="009A1A2C"/>
    <w:rsid w:val="009A1A2E"/>
    <w:rsid w:val="009A1F3C"/>
    <w:rsid w:val="009A2694"/>
    <w:rsid w:val="009A2FA5"/>
    <w:rsid w:val="009A3671"/>
    <w:rsid w:val="009A37BF"/>
    <w:rsid w:val="009A3941"/>
    <w:rsid w:val="009A39CA"/>
    <w:rsid w:val="009A3F14"/>
    <w:rsid w:val="009A4279"/>
    <w:rsid w:val="009A5C43"/>
    <w:rsid w:val="009A5DA5"/>
    <w:rsid w:val="009A7529"/>
    <w:rsid w:val="009A75F1"/>
    <w:rsid w:val="009B075C"/>
    <w:rsid w:val="009B1FA9"/>
    <w:rsid w:val="009B59DF"/>
    <w:rsid w:val="009B5F23"/>
    <w:rsid w:val="009B61BB"/>
    <w:rsid w:val="009B71FF"/>
    <w:rsid w:val="009B7704"/>
    <w:rsid w:val="009C0388"/>
    <w:rsid w:val="009C1AA1"/>
    <w:rsid w:val="009C2597"/>
    <w:rsid w:val="009C361D"/>
    <w:rsid w:val="009C39D0"/>
    <w:rsid w:val="009C3A83"/>
    <w:rsid w:val="009C62E7"/>
    <w:rsid w:val="009C71A3"/>
    <w:rsid w:val="009D05D4"/>
    <w:rsid w:val="009D22D3"/>
    <w:rsid w:val="009D36E1"/>
    <w:rsid w:val="009D40A6"/>
    <w:rsid w:val="009D40B3"/>
    <w:rsid w:val="009D44A6"/>
    <w:rsid w:val="009D48D1"/>
    <w:rsid w:val="009D4FDC"/>
    <w:rsid w:val="009D5BD3"/>
    <w:rsid w:val="009D66E4"/>
    <w:rsid w:val="009D73FF"/>
    <w:rsid w:val="009E18FE"/>
    <w:rsid w:val="009E1C2B"/>
    <w:rsid w:val="009E2DFA"/>
    <w:rsid w:val="009E39FA"/>
    <w:rsid w:val="009E4761"/>
    <w:rsid w:val="009E5942"/>
    <w:rsid w:val="009E62DF"/>
    <w:rsid w:val="009F02A5"/>
    <w:rsid w:val="009F0F61"/>
    <w:rsid w:val="009F2D8B"/>
    <w:rsid w:val="009F5AB1"/>
    <w:rsid w:val="009F6049"/>
    <w:rsid w:val="00A023FC"/>
    <w:rsid w:val="00A041AB"/>
    <w:rsid w:val="00A04D15"/>
    <w:rsid w:val="00A05671"/>
    <w:rsid w:val="00A05897"/>
    <w:rsid w:val="00A05D59"/>
    <w:rsid w:val="00A07349"/>
    <w:rsid w:val="00A07B89"/>
    <w:rsid w:val="00A1269D"/>
    <w:rsid w:val="00A15126"/>
    <w:rsid w:val="00A16692"/>
    <w:rsid w:val="00A1690D"/>
    <w:rsid w:val="00A2229E"/>
    <w:rsid w:val="00A2284A"/>
    <w:rsid w:val="00A25593"/>
    <w:rsid w:val="00A257E0"/>
    <w:rsid w:val="00A25C78"/>
    <w:rsid w:val="00A27754"/>
    <w:rsid w:val="00A3027D"/>
    <w:rsid w:val="00A319A8"/>
    <w:rsid w:val="00A32A0E"/>
    <w:rsid w:val="00A32EB7"/>
    <w:rsid w:val="00A347E2"/>
    <w:rsid w:val="00A34EB5"/>
    <w:rsid w:val="00A37B65"/>
    <w:rsid w:val="00A401F7"/>
    <w:rsid w:val="00A416EF"/>
    <w:rsid w:val="00A41854"/>
    <w:rsid w:val="00A440A2"/>
    <w:rsid w:val="00A45D47"/>
    <w:rsid w:val="00A463A4"/>
    <w:rsid w:val="00A471EE"/>
    <w:rsid w:val="00A502F8"/>
    <w:rsid w:val="00A508AB"/>
    <w:rsid w:val="00A52547"/>
    <w:rsid w:val="00A5413C"/>
    <w:rsid w:val="00A54551"/>
    <w:rsid w:val="00A54A93"/>
    <w:rsid w:val="00A54CA2"/>
    <w:rsid w:val="00A60068"/>
    <w:rsid w:val="00A626CD"/>
    <w:rsid w:val="00A64B65"/>
    <w:rsid w:val="00A64E17"/>
    <w:rsid w:val="00A654DA"/>
    <w:rsid w:val="00A7027A"/>
    <w:rsid w:val="00A7098A"/>
    <w:rsid w:val="00A71B2C"/>
    <w:rsid w:val="00A71D42"/>
    <w:rsid w:val="00A73892"/>
    <w:rsid w:val="00A7403C"/>
    <w:rsid w:val="00A745F2"/>
    <w:rsid w:val="00A7509D"/>
    <w:rsid w:val="00A7549B"/>
    <w:rsid w:val="00A803D9"/>
    <w:rsid w:val="00A80F99"/>
    <w:rsid w:val="00A81DE5"/>
    <w:rsid w:val="00A820B1"/>
    <w:rsid w:val="00A830D2"/>
    <w:rsid w:val="00A8416D"/>
    <w:rsid w:val="00A8458E"/>
    <w:rsid w:val="00A8688C"/>
    <w:rsid w:val="00A879DB"/>
    <w:rsid w:val="00A92062"/>
    <w:rsid w:val="00A93A9E"/>
    <w:rsid w:val="00A93F8A"/>
    <w:rsid w:val="00A94B7E"/>
    <w:rsid w:val="00A96C00"/>
    <w:rsid w:val="00AA1BD5"/>
    <w:rsid w:val="00AA3B18"/>
    <w:rsid w:val="00AA52DB"/>
    <w:rsid w:val="00AA6494"/>
    <w:rsid w:val="00AA6A92"/>
    <w:rsid w:val="00AA6BF3"/>
    <w:rsid w:val="00AA7069"/>
    <w:rsid w:val="00AA7570"/>
    <w:rsid w:val="00AB055E"/>
    <w:rsid w:val="00AB18D4"/>
    <w:rsid w:val="00AB365E"/>
    <w:rsid w:val="00AB5644"/>
    <w:rsid w:val="00AB77FD"/>
    <w:rsid w:val="00AC02A7"/>
    <w:rsid w:val="00AC04A9"/>
    <w:rsid w:val="00AC0DFA"/>
    <w:rsid w:val="00AC3F1A"/>
    <w:rsid w:val="00AC5022"/>
    <w:rsid w:val="00AC7135"/>
    <w:rsid w:val="00AD0113"/>
    <w:rsid w:val="00AD0627"/>
    <w:rsid w:val="00AD0913"/>
    <w:rsid w:val="00AD0C75"/>
    <w:rsid w:val="00AD0D74"/>
    <w:rsid w:val="00AD282C"/>
    <w:rsid w:val="00AD2F65"/>
    <w:rsid w:val="00AD5C83"/>
    <w:rsid w:val="00AE07A8"/>
    <w:rsid w:val="00AE1051"/>
    <w:rsid w:val="00AE22C7"/>
    <w:rsid w:val="00AE2B48"/>
    <w:rsid w:val="00AE74D5"/>
    <w:rsid w:val="00AF0355"/>
    <w:rsid w:val="00AF071B"/>
    <w:rsid w:val="00AF0E23"/>
    <w:rsid w:val="00AF1BF1"/>
    <w:rsid w:val="00AF2465"/>
    <w:rsid w:val="00AF339A"/>
    <w:rsid w:val="00AF384A"/>
    <w:rsid w:val="00B020A3"/>
    <w:rsid w:val="00B049F5"/>
    <w:rsid w:val="00B05413"/>
    <w:rsid w:val="00B05983"/>
    <w:rsid w:val="00B060C6"/>
    <w:rsid w:val="00B06728"/>
    <w:rsid w:val="00B06A0A"/>
    <w:rsid w:val="00B06F48"/>
    <w:rsid w:val="00B07218"/>
    <w:rsid w:val="00B07D0C"/>
    <w:rsid w:val="00B07E80"/>
    <w:rsid w:val="00B10313"/>
    <w:rsid w:val="00B10783"/>
    <w:rsid w:val="00B118CD"/>
    <w:rsid w:val="00B11A95"/>
    <w:rsid w:val="00B11DF9"/>
    <w:rsid w:val="00B11F5B"/>
    <w:rsid w:val="00B13D00"/>
    <w:rsid w:val="00B14719"/>
    <w:rsid w:val="00B147BF"/>
    <w:rsid w:val="00B1625C"/>
    <w:rsid w:val="00B16519"/>
    <w:rsid w:val="00B20796"/>
    <w:rsid w:val="00B21B04"/>
    <w:rsid w:val="00B21DA8"/>
    <w:rsid w:val="00B2201E"/>
    <w:rsid w:val="00B240AE"/>
    <w:rsid w:val="00B248C5"/>
    <w:rsid w:val="00B251EE"/>
    <w:rsid w:val="00B25F76"/>
    <w:rsid w:val="00B263F7"/>
    <w:rsid w:val="00B2671E"/>
    <w:rsid w:val="00B2792C"/>
    <w:rsid w:val="00B27B9F"/>
    <w:rsid w:val="00B300E7"/>
    <w:rsid w:val="00B37572"/>
    <w:rsid w:val="00B37D75"/>
    <w:rsid w:val="00B40742"/>
    <w:rsid w:val="00B4100A"/>
    <w:rsid w:val="00B4183C"/>
    <w:rsid w:val="00B418B6"/>
    <w:rsid w:val="00B42475"/>
    <w:rsid w:val="00B46146"/>
    <w:rsid w:val="00B50375"/>
    <w:rsid w:val="00B50D1E"/>
    <w:rsid w:val="00B51000"/>
    <w:rsid w:val="00B51340"/>
    <w:rsid w:val="00B521A0"/>
    <w:rsid w:val="00B53751"/>
    <w:rsid w:val="00B564B3"/>
    <w:rsid w:val="00B61FAA"/>
    <w:rsid w:val="00B62902"/>
    <w:rsid w:val="00B62A98"/>
    <w:rsid w:val="00B64208"/>
    <w:rsid w:val="00B64BCE"/>
    <w:rsid w:val="00B65FA6"/>
    <w:rsid w:val="00B70CBD"/>
    <w:rsid w:val="00B7175C"/>
    <w:rsid w:val="00B71B3E"/>
    <w:rsid w:val="00B72224"/>
    <w:rsid w:val="00B74237"/>
    <w:rsid w:val="00B75549"/>
    <w:rsid w:val="00B76334"/>
    <w:rsid w:val="00B767AA"/>
    <w:rsid w:val="00B76F40"/>
    <w:rsid w:val="00B7776B"/>
    <w:rsid w:val="00B7779F"/>
    <w:rsid w:val="00B807BF"/>
    <w:rsid w:val="00B83F4F"/>
    <w:rsid w:val="00B84332"/>
    <w:rsid w:val="00B849E1"/>
    <w:rsid w:val="00B868BB"/>
    <w:rsid w:val="00B871A5"/>
    <w:rsid w:val="00B873A4"/>
    <w:rsid w:val="00B91480"/>
    <w:rsid w:val="00B92B73"/>
    <w:rsid w:val="00B93F6F"/>
    <w:rsid w:val="00BA1314"/>
    <w:rsid w:val="00BA30F3"/>
    <w:rsid w:val="00BA504F"/>
    <w:rsid w:val="00BA6E41"/>
    <w:rsid w:val="00BB0922"/>
    <w:rsid w:val="00BB180E"/>
    <w:rsid w:val="00BB19D9"/>
    <w:rsid w:val="00BB1BEA"/>
    <w:rsid w:val="00BB3A64"/>
    <w:rsid w:val="00BB4484"/>
    <w:rsid w:val="00BB5632"/>
    <w:rsid w:val="00BB660F"/>
    <w:rsid w:val="00BB7B78"/>
    <w:rsid w:val="00BC013B"/>
    <w:rsid w:val="00BC02E9"/>
    <w:rsid w:val="00BC1156"/>
    <w:rsid w:val="00BC192D"/>
    <w:rsid w:val="00BC3036"/>
    <w:rsid w:val="00BC33E8"/>
    <w:rsid w:val="00BC3EA6"/>
    <w:rsid w:val="00BC4152"/>
    <w:rsid w:val="00BC47F7"/>
    <w:rsid w:val="00BC5875"/>
    <w:rsid w:val="00BC672A"/>
    <w:rsid w:val="00BC7403"/>
    <w:rsid w:val="00BC7B39"/>
    <w:rsid w:val="00BD10F0"/>
    <w:rsid w:val="00BD1446"/>
    <w:rsid w:val="00BD35EB"/>
    <w:rsid w:val="00BD3EFE"/>
    <w:rsid w:val="00BD66C9"/>
    <w:rsid w:val="00BD67C1"/>
    <w:rsid w:val="00BE1164"/>
    <w:rsid w:val="00BE1501"/>
    <w:rsid w:val="00BE1C5E"/>
    <w:rsid w:val="00BE215A"/>
    <w:rsid w:val="00BE5F2E"/>
    <w:rsid w:val="00BF0F42"/>
    <w:rsid w:val="00BF0F6F"/>
    <w:rsid w:val="00BF4A91"/>
    <w:rsid w:val="00BF68F8"/>
    <w:rsid w:val="00BF7313"/>
    <w:rsid w:val="00BF75CA"/>
    <w:rsid w:val="00BF7DA4"/>
    <w:rsid w:val="00C00D16"/>
    <w:rsid w:val="00C031DF"/>
    <w:rsid w:val="00C046D6"/>
    <w:rsid w:val="00C06C67"/>
    <w:rsid w:val="00C076B9"/>
    <w:rsid w:val="00C110A5"/>
    <w:rsid w:val="00C125FD"/>
    <w:rsid w:val="00C13ACB"/>
    <w:rsid w:val="00C16050"/>
    <w:rsid w:val="00C167F1"/>
    <w:rsid w:val="00C1731A"/>
    <w:rsid w:val="00C17EF8"/>
    <w:rsid w:val="00C221E4"/>
    <w:rsid w:val="00C24627"/>
    <w:rsid w:val="00C24B35"/>
    <w:rsid w:val="00C26D60"/>
    <w:rsid w:val="00C26F38"/>
    <w:rsid w:val="00C304C3"/>
    <w:rsid w:val="00C30A6D"/>
    <w:rsid w:val="00C315A4"/>
    <w:rsid w:val="00C31B70"/>
    <w:rsid w:val="00C42350"/>
    <w:rsid w:val="00C42560"/>
    <w:rsid w:val="00C43C21"/>
    <w:rsid w:val="00C43C3A"/>
    <w:rsid w:val="00C43F67"/>
    <w:rsid w:val="00C44BC8"/>
    <w:rsid w:val="00C452F5"/>
    <w:rsid w:val="00C47C1E"/>
    <w:rsid w:val="00C47E56"/>
    <w:rsid w:val="00C50636"/>
    <w:rsid w:val="00C513D5"/>
    <w:rsid w:val="00C52B29"/>
    <w:rsid w:val="00C532C3"/>
    <w:rsid w:val="00C55DFA"/>
    <w:rsid w:val="00C572EA"/>
    <w:rsid w:val="00C57C57"/>
    <w:rsid w:val="00C57CB4"/>
    <w:rsid w:val="00C57D7B"/>
    <w:rsid w:val="00C57F3A"/>
    <w:rsid w:val="00C65ED6"/>
    <w:rsid w:val="00C67454"/>
    <w:rsid w:val="00C70AFC"/>
    <w:rsid w:val="00C718DB"/>
    <w:rsid w:val="00C734A0"/>
    <w:rsid w:val="00C73586"/>
    <w:rsid w:val="00C73F96"/>
    <w:rsid w:val="00C74EC7"/>
    <w:rsid w:val="00C74F72"/>
    <w:rsid w:val="00C76ABC"/>
    <w:rsid w:val="00C77729"/>
    <w:rsid w:val="00C813DF"/>
    <w:rsid w:val="00C84DD5"/>
    <w:rsid w:val="00C85B80"/>
    <w:rsid w:val="00C85EFB"/>
    <w:rsid w:val="00C86D20"/>
    <w:rsid w:val="00C874C8"/>
    <w:rsid w:val="00C876A3"/>
    <w:rsid w:val="00C87BEB"/>
    <w:rsid w:val="00C908F7"/>
    <w:rsid w:val="00C917B9"/>
    <w:rsid w:val="00C91EDD"/>
    <w:rsid w:val="00C93300"/>
    <w:rsid w:val="00C93ADC"/>
    <w:rsid w:val="00C9584B"/>
    <w:rsid w:val="00C95E3B"/>
    <w:rsid w:val="00C962CB"/>
    <w:rsid w:val="00C96694"/>
    <w:rsid w:val="00C96A02"/>
    <w:rsid w:val="00C96F1B"/>
    <w:rsid w:val="00C97C74"/>
    <w:rsid w:val="00CA1942"/>
    <w:rsid w:val="00CA34E4"/>
    <w:rsid w:val="00CA405E"/>
    <w:rsid w:val="00CA4F22"/>
    <w:rsid w:val="00CA5923"/>
    <w:rsid w:val="00CA6BFF"/>
    <w:rsid w:val="00CA7092"/>
    <w:rsid w:val="00CA7DA0"/>
    <w:rsid w:val="00CB0E69"/>
    <w:rsid w:val="00CB44EE"/>
    <w:rsid w:val="00CB4ED9"/>
    <w:rsid w:val="00CB503F"/>
    <w:rsid w:val="00CB6F7C"/>
    <w:rsid w:val="00CB7716"/>
    <w:rsid w:val="00CC01ED"/>
    <w:rsid w:val="00CC02B1"/>
    <w:rsid w:val="00CC068A"/>
    <w:rsid w:val="00CC0BF5"/>
    <w:rsid w:val="00CC0D30"/>
    <w:rsid w:val="00CC188E"/>
    <w:rsid w:val="00CC1AB8"/>
    <w:rsid w:val="00CC53AB"/>
    <w:rsid w:val="00CC697E"/>
    <w:rsid w:val="00CC7EF8"/>
    <w:rsid w:val="00CD0CCB"/>
    <w:rsid w:val="00CD6CC1"/>
    <w:rsid w:val="00CE0E5F"/>
    <w:rsid w:val="00CE11BA"/>
    <w:rsid w:val="00CE25A0"/>
    <w:rsid w:val="00CE3387"/>
    <w:rsid w:val="00CE4C38"/>
    <w:rsid w:val="00CE4E31"/>
    <w:rsid w:val="00CE6091"/>
    <w:rsid w:val="00CE63AD"/>
    <w:rsid w:val="00CE70A0"/>
    <w:rsid w:val="00CE71C5"/>
    <w:rsid w:val="00CE7408"/>
    <w:rsid w:val="00CF0654"/>
    <w:rsid w:val="00CF0A19"/>
    <w:rsid w:val="00CF3179"/>
    <w:rsid w:val="00CF4020"/>
    <w:rsid w:val="00CF5F01"/>
    <w:rsid w:val="00CF732F"/>
    <w:rsid w:val="00D01EE9"/>
    <w:rsid w:val="00D03F0E"/>
    <w:rsid w:val="00D041A3"/>
    <w:rsid w:val="00D04FEF"/>
    <w:rsid w:val="00D050DE"/>
    <w:rsid w:val="00D05320"/>
    <w:rsid w:val="00D0547E"/>
    <w:rsid w:val="00D07A99"/>
    <w:rsid w:val="00D12007"/>
    <w:rsid w:val="00D12139"/>
    <w:rsid w:val="00D124FF"/>
    <w:rsid w:val="00D136C5"/>
    <w:rsid w:val="00D156C7"/>
    <w:rsid w:val="00D15F17"/>
    <w:rsid w:val="00D17AF2"/>
    <w:rsid w:val="00D205A4"/>
    <w:rsid w:val="00D20E7A"/>
    <w:rsid w:val="00D227C4"/>
    <w:rsid w:val="00D23439"/>
    <w:rsid w:val="00D30E0A"/>
    <w:rsid w:val="00D3199E"/>
    <w:rsid w:val="00D319CC"/>
    <w:rsid w:val="00D31D76"/>
    <w:rsid w:val="00D322D9"/>
    <w:rsid w:val="00D32DD7"/>
    <w:rsid w:val="00D32DE0"/>
    <w:rsid w:val="00D33152"/>
    <w:rsid w:val="00D332F7"/>
    <w:rsid w:val="00D335DD"/>
    <w:rsid w:val="00D337B8"/>
    <w:rsid w:val="00D34E0D"/>
    <w:rsid w:val="00D34F42"/>
    <w:rsid w:val="00D3513D"/>
    <w:rsid w:val="00D35904"/>
    <w:rsid w:val="00D3656A"/>
    <w:rsid w:val="00D40A56"/>
    <w:rsid w:val="00D41861"/>
    <w:rsid w:val="00D43357"/>
    <w:rsid w:val="00D43B15"/>
    <w:rsid w:val="00D47B3E"/>
    <w:rsid w:val="00D51843"/>
    <w:rsid w:val="00D52FC1"/>
    <w:rsid w:val="00D53B7D"/>
    <w:rsid w:val="00D54D03"/>
    <w:rsid w:val="00D55C40"/>
    <w:rsid w:val="00D55CD7"/>
    <w:rsid w:val="00D55F94"/>
    <w:rsid w:val="00D5609E"/>
    <w:rsid w:val="00D57169"/>
    <w:rsid w:val="00D600A9"/>
    <w:rsid w:val="00D61F6D"/>
    <w:rsid w:val="00D621B3"/>
    <w:rsid w:val="00D63C20"/>
    <w:rsid w:val="00D64CC2"/>
    <w:rsid w:val="00D65386"/>
    <w:rsid w:val="00D71BD7"/>
    <w:rsid w:val="00D73507"/>
    <w:rsid w:val="00D74369"/>
    <w:rsid w:val="00D7702B"/>
    <w:rsid w:val="00D774B0"/>
    <w:rsid w:val="00D77A5C"/>
    <w:rsid w:val="00D81469"/>
    <w:rsid w:val="00D81D1B"/>
    <w:rsid w:val="00D822FF"/>
    <w:rsid w:val="00D827D9"/>
    <w:rsid w:val="00D82AE1"/>
    <w:rsid w:val="00D83B99"/>
    <w:rsid w:val="00D85612"/>
    <w:rsid w:val="00D86492"/>
    <w:rsid w:val="00D87818"/>
    <w:rsid w:val="00D87BBD"/>
    <w:rsid w:val="00D87C6A"/>
    <w:rsid w:val="00D9356E"/>
    <w:rsid w:val="00D93B35"/>
    <w:rsid w:val="00D95DD4"/>
    <w:rsid w:val="00DA0952"/>
    <w:rsid w:val="00DA0E75"/>
    <w:rsid w:val="00DA1CFA"/>
    <w:rsid w:val="00DA1DEC"/>
    <w:rsid w:val="00DA3154"/>
    <w:rsid w:val="00DA394B"/>
    <w:rsid w:val="00DA397B"/>
    <w:rsid w:val="00DA4277"/>
    <w:rsid w:val="00DA4515"/>
    <w:rsid w:val="00DA5884"/>
    <w:rsid w:val="00DA5A83"/>
    <w:rsid w:val="00DA6084"/>
    <w:rsid w:val="00DA6242"/>
    <w:rsid w:val="00DA6C59"/>
    <w:rsid w:val="00DB069E"/>
    <w:rsid w:val="00DB1960"/>
    <w:rsid w:val="00DB3EA5"/>
    <w:rsid w:val="00DB400C"/>
    <w:rsid w:val="00DB56C3"/>
    <w:rsid w:val="00DB5FFC"/>
    <w:rsid w:val="00DC0F0C"/>
    <w:rsid w:val="00DC235C"/>
    <w:rsid w:val="00DC32C4"/>
    <w:rsid w:val="00DC52E4"/>
    <w:rsid w:val="00DC5D2D"/>
    <w:rsid w:val="00DC6CE2"/>
    <w:rsid w:val="00DC710E"/>
    <w:rsid w:val="00DC7F3C"/>
    <w:rsid w:val="00DD0536"/>
    <w:rsid w:val="00DD0C15"/>
    <w:rsid w:val="00DD1243"/>
    <w:rsid w:val="00DD124E"/>
    <w:rsid w:val="00DD1A17"/>
    <w:rsid w:val="00DD2520"/>
    <w:rsid w:val="00DD5E18"/>
    <w:rsid w:val="00DD5E5A"/>
    <w:rsid w:val="00DD68A9"/>
    <w:rsid w:val="00DE04DB"/>
    <w:rsid w:val="00DE53A3"/>
    <w:rsid w:val="00DE5DCE"/>
    <w:rsid w:val="00DE64E3"/>
    <w:rsid w:val="00DE7DFE"/>
    <w:rsid w:val="00DF0A42"/>
    <w:rsid w:val="00DF393F"/>
    <w:rsid w:val="00DF5609"/>
    <w:rsid w:val="00DF5ABF"/>
    <w:rsid w:val="00DF6EAF"/>
    <w:rsid w:val="00E0059B"/>
    <w:rsid w:val="00E0331B"/>
    <w:rsid w:val="00E04474"/>
    <w:rsid w:val="00E05A3C"/>
    <w:rsid w:val="00E108D6"/>
    <w:rsid w:val="00E10FEA"/>
    <w:rsid w:val="00E1242E"/>
    <w:rsid w:val="00E169DD"/>
    <w:rsid w:val="00E16B7A"/>
    <w:rsid w:val="00E179E1"/>
    <w:rsid w:val="00E20A58"/>
    <w:rsid w:val="00E21433"/>
    <w:rsid w:val="00E21F05"/>
    <w:rsid w:val="00E24280"/>
    <w:rsid w:val="00E27974"/>
    <w:rsid w:val="00E27BF5"/>
    <w:rsid w:val="00E31336"/>
    <w:rsid w:val="00E313BC"/>
    <w:rsid w:val="00E334F5"/>
    <w:rsid w:val="00E3420C"/>
    <w:rsid w:val="00E4331A"/>
    <w:rsid w:val="00E43B55"/>
    <w:rsid w:val="00E469A4"/>
    <w:rsid w:val="00E46AB3"/>
    <w:rsid w:val="00E51217"/>
    <w:rsid w:val="00E51218"/>
    <w:rsid w:val="00E52395"/>
    <w:rsid w:val="00E52EAB"/>
    <w:rsid w:val="00E53E79"/>
    <w:rsid w:val="00E54580"/>
    <w:rsid w:val="00E54B2F"/>
    <w:rsid w:val="00E54D65"/>
    <w:rsid w:val="00E555D8"/>
    <w:rsid w:val="00E60B98"/>
    <w:rsid w:val="00E618C5"/>
    <w:rsid w:val="00E62842"/>
    <w:rsid w:val="00E63084"/>
    <w:rsid w:val="00E642B3"/>
    <w:rsid w:val="00E658D3"/>
    <w:rsid w:val="00E65DFB"/>
    <w:rsid w:val="00E70E15"/>
    <w:rsid w:val="00E71A83"/>
    <w:rsid w:val="00E754E1"/>
    <w:rsid w:val="00E7595F"/>
    <w:rsid w:val="00E75EE5"/>
    <w:rsid w:val="00E802D1"/>
    <w:rsid w:val="00E826CD"/>
    <w:rsid w:val="00E82C19"/>
    <w:rsid w:val="00E83D6F"/>
    <w:rsid w:val="00E84BAB"/>
    <w:rsid w:val="00E85D73"/>
    <w:rsid w:val="00E869B8"/>
    <w:rsid w:val="00E8726C"/>
    <w:rsid w:val="00E8782F"/>
    <w:rsid w:val="00E93AEC"/>
    <w:rsid w:val="00E94DDF"/>
    <w:rsid w:val="00E95E60"/>
    <w:rsid w:val="00E95FB5"/>
    <w:rsid w:val="00E965A1"/>
    <w:rsid w:val="00E969B7"/>
    <w:rsid w:val="00E96A9D"/>
    <w:rsid w:val="00E9725F"/>
    <w:rsid w:val="00EA020D"/>
    <w:rsid w:val="00EA055F"/>
    <w:rsid w:val="00EA2C12"/>
    <w:rsid w:val="00EA49B3"/>
    <w:rsid w:val="00EA7F9C"/>
    <w:rsid w:val="00EB0843"/>
    <w:rsid w:val="00EB6650"/>
    <w:rsid w:val="00EB721A"/>
    <w:rsid w:val="00EB7CF5"/>
    <w:rsid w:val="00EB7D56"/>
    <w:rsid w:val="00EC2D19"/>
    <w:rsid w:val="00EC399B"/>
    <w:rsid w:val="00EC46D0"/>
    <w:rsid w:val="00EC4C8E"/>
    <w:rsid w:val="00EC605F"/>
    <w:rsid w:val="00ED1221"/>
    <w:rsid w:val="00ED180D"/>
    <w:rsid w:val="00ED21AC"/>
    <w:rsid w:val="00ED28B5"/>
    <w:rsid w:val="00ED31A8"/>
    <w:rsid w:val="00ED3551"/>
    <w:rsid w:val="00ED3C13"/>
    <w:rsid w:val="00ED3FC0"/>
    <w:rsid w:val="00ED4B9F"/>
    <w:rsid w:val="00ED5697"/>
    <w:rsid w:val="00ED59C6"/>
    <w:rsid w:val="00ED5EA6"/>
    <w:rsid w:val="00EE07C3"/>
    <w:rsid w:val="00EE17A4"/>
    <w:rsid w:val="00EE27B6"/>
    <w:rsid w:val="00EE4931"/>
    <w:rsid w:val="00EE4B1B"/>
    <w:rsid w:val="00EE6762"/>
    <w:rsid w:val="00EF005E"/>
    <w:rsid w:val="00EF0C3E"/>
    <w:rsid w:val="00EF0E15"/>
    <w:rsid w:val="00EF19A2"/>
    <w:rsid w:val="00EF1B56"/>
    <w:rsid w:val="00EF3922"/>
    <w:rsid w:val="00EF3DF3"/>
    <w:rsid w:val="00EF65BD"/>
    <w:rsid w:val="00EF7091"/>
    <w:rsid w:val="00F013BB"/>
    <w:rsid w:val="00F01F22"/>
    <w:rsid w:val="00F05987"/>
    <w:rsid w:val="00F0658E"/>
    <w:rsid w:val="00F07015"/>
    <w:rsid w:val="00F0715D"/>
    <w:rsid w:val="00F07886"/>
    <w:rsid w:val="00F10D8C"/>
    <w:rsid w:val="00F11835"/>
    <w:rsid w:val="00F12869"/>
    <w:rsid w:val="00F141F2"/>
    <w:rsid w:val="00F16A5D"/>
    <w:rsid w:val="00F17033"/>
    <w:rsid w:val="00F17C52"/>
    <w:rsid w:val="00F207F9"/>
    <w:rsid w:val="00F2169D"/>
    <w:rsid w:val="00F22A69"/>
    <w:rsid w:val="00F248A0"/>
    <w:rsid w:val="00F25446"/>
    <w:rsid w:val="00F25591"/>
    <w:rsid w:val="00F26F88"/>
    <w:rsid w:val="00F301AB"/>
    <w:rsid w:val="00F30AD2"/>
    <w:rsid w:val="00F31269"/>
    <w:rsid w:val="00F318BA"/>
    <w:rsid w:val="00F335C2"/>
    <w:rsid w:val="00F3387B"/>
    <w:rsid w:val="00F33A50"/>
    <w:rsid w:val="00F34D7E"/>
    <w:rsid w:val="00F35BDF"/>
    <w:rsid w:val="00F37F90"/>
    <w:rsid w:val="00F414C4"/>
    <w:rsid w:val="00F42536"/>
    <w:rsid w:val="00F42710"/>
    <w:rsid w:val="00F44615"/>
    <w:rsid w:val="00F446B1"/>
    <w:rsid w:val="00F47362"/>
    <w:rsid w:val="00F53138"/>
    <w:rsid w:val="00F54767"/>
    <w:rsid w:val="00F55179"/>
    <w:rsid w:val="00F564D9"/>
    <w:rsid w:val="00F565CD"/>
    <w:rsid w:val="00F602A6"/>
    <w:rsid w:val="00F612CE"/>
    <w:rsid w:val="00F62CBB"/>
    <w:rsid w:val="00F65887"/>
    <w:rsid w:val="00F65B1A"/>
    <w:rsid w:val="00F665F6"/>
    <w:rsid w:val="00F67D68"/>
    <w:rsid w:val="00F702E6"/>
    <w:rsid w:val="00F71665"/>
    <w:rsid w:val="00F717F0"/>
    <w:rsid w:val="00F7191E"/>
    <w:rsid w:val="00F72A5B"/>
    <w:rsid w:val="00F73217"/>
    <w:rsid w:val="00F7369E"/>
    <w:rsid w:val="00F748EB"/>
    <w:rsid w:val="00F75204"/>
    <w:rsid w:val="00F75469"/>
    <w:rsid w:val="00F757C7"/>
    <w:rsid w:val="00F762D1"/>
    <w:rsid w:val="00F7784A"/>
    <w:rsid w:val="00F77889"/>
    <w:rsid w:val="00F801A2"/>
    <w:rsid w:val="00F8106D"/>
    <w:rsid w:val="00F81FB4"/>
    <w:rsid w:val="00F82054"/>
    <w:rsid w:val="00F84925"/>
    <w:rsid w:val="00F84EBD"/>
    <w:rsid w:val="00F8686B"/>
    <w:rsid w:val="00F86F61"/>
    <w:rsid w:val="00F87449"/>
    <w:rsid w:val="00F87CDE"/>
    <w:rsid w:val="00F87E9B"/>
    <w:rsid w:val="00F908B0"/>
    <w:rsid w:val="00F92C85"/>
    <w:rsid w:val="00F92F86"/>
    <w:rsid w:val="00F96A9F"/>
    <w:rsid w:val="00F96BD2"/>
    <w:rsid w:val="00F96CA6"/>
    <w:rsid w:val="00FA071E"/>
    <w:rsid w:val="00FA1172"/>
    <w:rsid w:val="00FA3EDD"/>
    <w:rsid w:val="00FA5C2B"/>
    <w:rsid w:val="00FA69F9"/>
    <w:rsid w:val="00FA728A"/>
    <w:rsid w:val="00FA7688"/>
    <w:rsid w:val="00FB0076"/>
    <w:rsid w:val="00FB09C4"/>
    <w:rsid w:val="00FB1DEF"/>
    <w:rsid w:val="00FB3201"/>
    <w:rsid w:val="00FB44FF"/>
    <w:rsid w:val="00FB4884"/>
    <w:rsid w:val="00FB4F14"/>
    <w:rsid w:val="00FB5304"/>
    <w:rsid w:val="00FB6DA8"/>
    <w:rsid w:val="00FC1786"/>
    <w:rsid w:val="00FC1E4F"/>
    <w:rsid w:val="00FC2536"/>
    <w:rsid w:val="00FC3759"/>
    <w:rsid w:val="00FC37A2"/>
    <w:rsid w:val="00FC4508"/>
    <w:rsid w:val="00FC4911"/>
    <w:rsid w:val="00FC49F8"/>
    <w:rsid w:val="00FC67B8"/>
    <w:rsid w:val="00FC6E74"/>
    <w:rsid w:val="00FD18C0"/>
    <w:rsid w:val="00FD1BCA"/>
    <w:rsid w:val="00FD1CA5"/>
    <w:rsid w:val="00FD1ED2"/>
    <w:rsid w:val="00FD4D6D"/>
    <w:rsid w:val="00FD5521"/>
    <w:rsid w:val="00FD616F"/>
    <w:rsid w:val="00FD7921"/>
    <w:rsid w:val="00FE0BC7"/>
    <w:rsid w:val="00FE0F00"/>
    <w:rsid w:val="00FE252A"/>
    <w:rsid w:val="00FE3174"/>
    <w:rsid w:val="00FE42C5"/>
    <w:rsid w:val="00FE58B9"/>
    <w:rsid w:val="00FE73BE"/>
    <w:rsid w:val="00FE7DED"/>
    <w:rsid w:val="00FF1849"/>
    <w:rsid w:val="00FF2ADB"/>
    <w:rsid w:val="00FF2CD1"/>
    <w:rsid w:val="00FF3F58"/>
    <w:rsid w:val="00FF5503"/>
    <w:rsid w:val="00FF60C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580C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DD"/>
    <w:rPr>
      <w:sz w:val="24"/>
      <w:szCs w:val="24"/>
      <w:lang w:val="en-GB" w:eastAsia="en-US"/>
    </w:rPr>
  </w:style>
  <w:style w:type="paragraph" w:styleId="Heading1">
    <w:name w:val="heading 1"/>
    <w:basedOn w:val="Normal"/>
    <w:next w:val="Normal"/>
    <w:link w:val="Heading1Char"/>
    <w:qFormat/>
    <w:rsid w:val="006C5E7E"/>
    <w:pPr>
      <w:keepNext/>
      <w:tabs>
        <w:tab w:val="left" w:pos="2835"/>
      </w:tabs>
      <w:autoSpaceDE w:val="0"/>
      <w:autoSpaceDN w:val="0"/>
      <w:adjustRightInd w:val="0"/>
      <w:jc w:val="center"/>
      <w:outlineLvl w:val="0"/>
    </w:pPr>
    <w:rPr>
      <w:rFonts w:ascii="Arial" w:hAnsi="Arial" w:cs="Arial"/>
      <w:b/>
      <w:bCs/>
      <w:sz w:val="22"/>
    </w:rPr>
  </w:style>
  <w:style w:type="paragraph" w:styleId="Heading2">
    <w:name w:val="heading 2"/>
    <w:basedOn w:val="Normal"/>
    <w:next w:val="Normal"/>
    <w:link w:val="Heading2Char"/>
    <w:qFormat/>
    <w:rsid w:val="006C5E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C5E7E"/>
    <w:pPr>
      <w:keepNext/>
      <w:spacing w:before="240" w:after="60"/>
      <w:outlineLvl w:val="2"/>
    </w:pPr>
    <w:rPr>
      <w:rFonts w:ascii="Arial" w:hAnsi="Arial" w:cs="Arial"/>
      <w:b/>
      <w:bCs/>
      <w:sz w:val="26"/>
      <w:szCs w:val="26"/>
    </w:rPr>
  </w:style>
  <w:style w:type="paragraph" w:styleId="Heading4">
    <w:name w:val="heading 4"/>
    <w:basedOn w:val="Normal"/>
    <w:next w:val="Normal"/>
    <w:qFormat/>
    <w:rsid w:val="006C5E7E"/>
    <w:pPr>
      <w:keepNext/>
      <w:spacing w:before="240" w:after="60"/>
      <w:outlineLvl w:val="3"/>
    </w:pPr>
    <w:rPr>
      <w:b/>
      <w:bCs/>
      <w:sz w:val="28"/>
      <w:szCs w:val="28"/>
    </w:rPr>
  </w:style>
  <w:style w:type="paragraph" w:styleId="Heading6">
    <w:name w:val="heading 6"/>
    <w:basedOn w:val="Normal"/>
    <w:next w:val="Normal"/>
    <w:qFormat/>
    <w:rsid w:val="006C5E7E"/>
    <w:pPr>
      <w:spacing w:before="240" w:after="60"/>
      <w:outlineLvl w:val="5"/>
    </w:pPr>
    <w:rPr>
      <w:b/>
      <w:bCs/>
      <w:sz w:val="22"/>
      <w:szCs w:val="22"/>
    </w:rPr>
  </w:style>
  <w:style w:type="paragraph" w:styleId="Heading8">
    <w:name w:val="heading 8"/>
    <w:basedOn w:val="Normal"/>
    <w:next w:val="Normal"/>
    <w:link w:val="Heading8Char"/>
    <w:qFormat/>
    <w:rsid w:val="006C5E7E"/>
    <w:pPr>
      <w:spacing w:before="240" w:after="60"/>
      <w:outlineLvl w:val="7"/>
    </w:pPr>
    <w:rPr>
      <w:i/>
      <w:iCs/>
    </w:rPr>
  </w:style>
  <w:style w:type="paragraph" w:styleId="Heading9">
    <w:name w:val="heading 9"/>
    <w:basedOn w:val="Normal"/>
    <w:next w:val="Normal"/>
    <w:qFormat/>
    <w:rsid w:val="006C5E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5E7E"/>
    <w:pPr>
      <w:tabs>
        <w:tab w:val="center" w:pos="4153"/>
        <w:tab w:val="right" w:pos="8306"/>
      </w:tabs>
    </w:pPr>
  </w:style>
  <w:style w:type="paragraph" w:styleId="BodyTextIndent3">
    <w:name w:val="Body Text Indent 3"/>
    <w:basedOn w:val="Normal"/>
    <w:rsid w:val="006C5E7E"/>
    <w:pPr>
      <w:autoSpaceDE w:val="0"/>
      <w:autoSpaceDN w:val="0"/>
      <w:adjustRightInd w:val="0"/>
      <w:ind w:left="360"/>
    </w:pPr>
    <w:rPr>
      <w:rFonts w:ascii="Arial" w:hAnsi="Arial" w:cs="Arial"/>
      <w:lang w:val="en-US"/>
    </w:rPr>
  </w:style>
  <w:style w:type="paragraph" w:styleId="Header">
    <w:name w:val="header"/>
    <w:basedOn w:val="Normal"/>
    <w:rsid w:val="006C5E7E"/>
    <w:pPr>
      <w:tabs>
        <w:tab w:val="center" w:pos="4153"/>
        <w:tab w:val="right" w:pos="8306"/>
      </w:tabs>
    </w:pPr>
  </w:style>
  <w:style w:type="paragraph" w:styleId="BodyText3">
    <w:name w:val="Body Text 3"/>
    <w:basedOn w:val="Normal"/>
    <w:rsid w:val="006C5E7E"/>
    <w:pPr>
      <w:spacing w:after="120"/>
    </w:pPr>
    <w:rPr>
      <w:sz w:val="16"/>
      <w:szCs w:val="16"/>
    </w:rPr>
  </w:style>
  <w:style w:type="paragraph" w:styleId="BodyText2">
    <w:name w:val="Body Text 2"/>
    <w:basedOn w:val="Normal"/>
    <w:rsid w:val="006C5E7E"/>
    <w:pPr>
      <w:spacing w:after="120" w:line="480" w:lineRule="auto"/>
    </w:pPr>
  </w:style>
  <w:style w:type="paragraph" w:styleId="FootnoteText">
    <w:name w:val="footnote text"/>
    <w:basedOn w:val="Normal"/>
    <w:semiHidden/>
    <w:rsid w:val="006C5E7E"/>
    <w:rPr>
      <w:sz w:val="20"/>
      <w:szCs w:val="20"/>
    </w:rPr>
  </w:style>
  <w:style w:type="paragraph" w:styleId="Title">
    <w:name w:val="Title"/>
    <w:basedOn w:val="Normal"/>
    <w:qFormat/>
    <w:rsid w:val="006C5E7E"/>
    <w:pPr>
      <w:autoSpaceDE w:val="0"/>
      <w:autoSpaceDN w:val="0"/>
      <w:adjustRightInd w:val="0"/>
      <w:jc w:val="center"/>
    </w:pPr>
    <w:rPr>
      <w:rFonts w:ascii="Arial" w:hAnsi="Arial" w:cs="Arial"/>
      <w:b/>
      <w:bCs/>
      <w:sz w:val="18"/>
    </w:rPr>
  </w:style>
  <w:style w:type="paragraph" w:styleId="BodyText">
    <w:name w:val="Body Text"/>
    <w:basedOn w:val="Normal"/>
    <w:rsid w:val="006C5E7E"/>
    <w:pPr>
      <w:spacing w:after="120"/>
    </w:pPr>
  </w:style>
  <w:style w:type="paragraph" w:styleId="Caption">
    <w:name w:val="caption"/>
    <w:basedOn w:val="Normal"/>
    <w:next w:val="Normal"/>
    <w:qFormat/>
    <w:rsid w:val="006C5E7E"/>
    <w:pPr>
      <w:autoSpaceDE w:val="0"/>
      <w:autoSpaceDN w:val="0"/>
      <w:adjustRightInd w:val="0"/>
      <w:jc w:val="center"/>
    </w:pPr>
    <w:rPr>
      <w:rFonts w:ascii="Arial" w:hAnsi="Arial" w:cs="Arial"/>
      <w:b/>
      <w:bCs/>
      <w:sz w:val="18"/>
    </w:rPr>
  </w:style>
  <w:style w:type="paragraph" w:styleId="BalloonText">
    <w:name w:val="Balloon Text"/>
    <w:basedOn w:val="Normal"/>
    <w:semiHidden/>
    <w:rsid w:val="006C5E7E"/>
    <w:rPr>
      <w:rFonts w:ascii="Tahoma" w:hAnsi="Tahoma" w:cs="Tahoma"/>
      <w:sz w:val="16"/>
      <w:szCs w:val="16"/>
    </w:rPr>
  </w:style>
  <w:style w:type="paragraph" w:styleId="BodyTextIndent">
    <w:name w:val="Body Text Indent"/>
    <w:basedOn w:val="Normal"/>
    <w:rsid w:val="006C5E7E"/>
    <w:pPr>
      <w:spacing w:after="120"/>
      <w:ind w:left="283"/>
    </w:pPr>
  </w:style>
  <w:style w:type="table" w:styleId="TableGrid">
    <w:name w:val="Table Grid"/>
    <w:basedOn w:val="TableNormal"/>
    <w:rsid w:val="006C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C5E7E"/>
    <w:rPr>
      <w:sz w:val="16"/>
      <w:szCs w:val="16"/>
    </w:rPr>
  </w:style>
  <w:style w:type="paragraph" w:styleId="CommentText">
    <w:name w:val="annotation text"/>
    <w:basedOn w:val="Normal"/>
    <w:link w:val="CommentTextChar"/>
    <w:semiHidden/>
    <w:rsid w:val="006C5E7E"/>
    <w:rPr>
      <w:sz w:val="20"/>
      <w:szCs w:val="20"/>
    </w:rPr>
  </w:style>
  <w:style w:type="paragraph" w:styleId="ListParagraph">
    <w:name w:val="List Paragraph"/>
    <w:basedOn w:val="Normal"/>
    <w:uiPriority w:val="34"/>
    <w:qFormat/>
    <w:rsid w:val="00B72224"/>
    <w:pPr>
      <w:ind w:left="720"/>
      <w:contextualSpacing/>
    </w:pPr>
  </w:style>
  <w:style w:type="paragraph" w:customStyle="1" w:styleId="Style5">
    <w:name w:val="Style5"/>
    <w:basedOn w:val="Normal"/>
    <w:rsid w:val="006C5E7E"/>
    <w:pPr>
      <w:autoSpaceDE w:val="0"/>
      <w:autoSpaceDN w:val="0"/>
      <w:adjustRightInd w:val="0"/>
      <w:ind w:left="1440" w:hanging="1366"/>
      <w:jc w:val="both"/>
    </w:pPr>
    <w:rPr>
      <w:rFonts w:ascii="Arial" w:hAnsi="Arial" w:cs="Arial"/>
      <w:bCs/>
      <w:sz w:val="22"/>
      <w:szCs w:val="22"/>
      <w:lang w:val="en-US"/>
    </w:rPr>
  </w:style>
  <w:style w:type="character" w:styleId="PageNumber">
    <w:name w:val="page number"/>
    <w:basedOn w:val="DefaultParagraphFont"/>
    <w:rsid w:val="006C5E7E"/>
  </w:style>
  <w:style w:type="character" w:customStyle="1" w:styleId="Heading8Char">
    <w:name w:val="Heading 8 Char"/>
    <w:basedOn w:val="DefaultParagraphFont"/>
    <w:link w:val="Heading8"/>
    <w:rsid w:val="00212D8A"/>
    <w:rPr>
      <w:i/>
      <w:iCs/>
      <w:sz w:val="24"/>
      <w:szCs w:val="24"/>
      <w:lang w:val="en-GB" w:eastAsia="en-US"/>
    </w:rPr>
  </w:style>
  <w:style w:type="character" w:styleId="Hyperlink">
    <w:name w:val="Hyperlink"/>
    <w:basedOn w:val="DefaultParagraphFont"/>
    <w:rsid w:val="000E4FDA"/>
    <w:rPr>
      <w:color w:val="0000FF" w:themeColor="hyperlink"/>
      <w:u w:val="single"/>
    </w:rPr>
  </w:style>
  <w:style w:type="paragraph" w:styleId="CommentSubject">
    <w:name w:val="annotation subject"/>
    <w:basedOn w:val="CommentText"/>
    <w:next w:val="CommentText"/>
    <w:link w:val="CommentSubjectChar"/>
    <w:rsid w:val="006D719D"/>
    <w:rPr>
      <w:b/>
      <w:bCs/>
    </w:rPr>
  </w:style>
  <w:style w:type="character" w:customStyle="1" w:styleId="CommentTextChar">
    <w:name w:val="Comment Text Char"/>
    <w:basedOn w:val="DefaultParagraphFont"/>
    <w:link w:val="CommentText"/>
    <w:semiHidden/>
    <w:rsid w:val="006D719D"/>
    <w:rPr>
      <w:lang w:val="en-GB" w:eastAsia="en-US"/>
    </w:rPr>
  </w:style>
  <w:style w:type="character" w:customStyle="1" w:styleId="CommentSubjectChar">
    <w:name w:val="Comment Subject Char"/>
    <w:basedOn w:val="CommentTextChar"/>
    <w:link w:val="CommentSubject"/>
    <w:rsid w:val="006D719D"/>
    <w:rPr>
      <w:b/>
      <w:bCs/>
      <w:lang w:val="en-GB" w:eastAsia="en-US"/>
    </w:rPr>
  </w:style>
  <w:style w:type="character" w:customStyle="1" w:styleId="Heading2Char">
    <w:name w:val="Heading 2 Char"/>
    <w:basedOn w:val="DefaultParagraphFont"/>
    <w:link w:val="Heading2"/>
    <w:rsid w:val="006E6162"/>
    <w:rPr>
      <w:rFonts w:ascii="Arial" w:hAnsi="Arial" w:cs="Arial"/>
      <w:b/>
      <w:bCs/>
      <w:i/>
      <w:iCs/>
      <w:sz w:val="28"/>
      <w:szCs w:val="28"/>
      <w:lang w:val="en-GB" w:eastAsia="en-US"/>
    </w:rPr>
  </w:style>
  <w:style w:type="table" w:customStyle="1" w:styleId="TableGrid1">
    <w:name w:val="Table Grid1"/>
    <w:basedOn w:val="TableNormal"/>
    <w:next w:val="TableGrid"/>
    <w:uiPriority w:val="59"/>
    <w:rsid w:val="00594D60"/>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94D60"/>
    <w:rPr>
      <w:vertAlign w:val="superscript"/>
    </w:rPr>
  </w:style>
  <w:style w:type="paragraph" w:styleId="Revision">
    <w:name w:val="Revision"/>
    <w:hidden/>
    <w:uiPriority w:val="99"/>
    <w:semiHidden/>
    <w:rsid w:val="005349BE"/>
    <w:rPr>
      <w:sz w:val="24"/>
      <w:szCs w:val="24"/>
      <w:lang w:val="en-GB" w:eastAsia="en-US"/>
    </w:rPr>
  </w:style>
  <w:style w:type="character" w:customStyle="1" w:styleId="Heading1Char">
    <w:name w:val="Heading 1 Char"/>
    <w:basedOn w:val="DefaultParagraphFont"/>
    <w:link w:val="Heading1"/>
    <w:rsid w:val="00E3420C"/>
    <w:rPr>
      <w:rFonts w:ascii="Arial" w:hAnsi="Arial" w:cs="Arial"/>
      <w:b/>
      <w:bCs/>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DD"/>
    <w:rPr>
      <w:sz w:val="24"/>
      <w:szCs w:val="24"/>
      <w:lang w:val="en-GB" w:eastAsia="en-US"/>
    </w:rPr>
  </w:style>
  <w:style w:type="paragraph" w:styleId="Heading1">
    <w:name w:val="heading 1"/>
    <w:basedOn w:val="Normal"/>
    <w:next w:val="Normal"/>
    <w:link w:val="Heading1Char"/>
    <w:qFormat/>
    <w:rsid w:val="006C5E7E"/>
    <w:pPr>
      <w:keepNext/>
      <w:tabs>
        <w:tab w:val="left" w:pos="2835"/>
      </w:tabs>
      <w:autoSpaceDE w:val="0"/>
      <w:autoSpaceDN w:val="0"/>
      <w:adjustRightInd w:val="0"/>
      <w:jc w:val="center"/>
      <w:outlineLvl w:val="0"/>
    </w:pPr>
    <w:rPr>
      <w:rFonts w:ascii="Arial" w:hAnsi="Arial" w:cs="Arial"/>
      <w:b/>
      <w:bCs/>
      <w:sz w:val="22"/>
    </w:rPr>
  </w:style>
  <w:style w:type="paragraph" w:styleId="Heading2">
    <w:name w:val="heading 2"/>
    <w:basedOn w:val="Normal"/>
    <w:next w:val="Normal"/>
    <w:link w:val="Heading2Char"/>
    <w:qFormat/>
    <w:rsid w:val="006C5E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C5E7E"/>
    <w:pPr>
      <w:keepNext/>
      <w:spacing w:before="240" w:after="60"/>
      <w:outlineLvl w:val="2"/>
    </w:pPr>
    <w:rPr>
      <w:rFonts w:ascii="Arial" w:hAnsi="Arial" w:cs="Arial"/>
      <w:b/>
      <w:bCs/>
      <w:sz w:val="26"/>
      <w:szCs w:val="26"/>
    </w:rPr>
  </w:style>
  <w:style w:type="paragraph" w:styleId="Heading4">
    <w:name w:val="heading 4"/>
    <w:basedOn w:val="Normal"/>
    <w:next w:val="Normal"/>
    <w:qFormat/>
    <w:rsid w:val="006C5E7E"/>
    <w:pPr>
      <w:keepNext/>
      <w:spacing w:before="240" w:after="60"/>
      <w:outlineLvl w:val="3"/>
    </w:pPr>
    <w:rPr>
      <w:b/>
      <w:bCs/>
      <w:sz w:val="28"/>
      <w:szCs w:val="28"/>
    </w:rPr>
  </w:style>
  <w:style w:type="paragraph" w:styleId="Heading6">
    <w:name w:val="heading 6"/>
    <w:basedOn w:val="Normal"/>
    <w:next w:val="Normal"/>
    <w:qFormat/>
    <w:rsid w:val="006C5E7E"/>
    <w:pPr>
      <w:spacing w:before="240" w:after="60"/>
      <w:outlineLvl w:val="5"/>
    </w:pPr>
    <w:rPr>
      <w:b/>
      <w:bCs/>
      <w:sz w:val="22"/>
      <w:szCs w:val="22"/>
    </w:rPr>
  </w:style>
  <w:style w:type="paragraph" w:styleId="Heading8">
    <w:name w:val="heading 8"/>
    <w:basedOn w:val="Normal"/>
    <w:next w:val="Normal"/>
    <w:link w:val="Heading8Char"/>
    <w:qFormat/>
    <w:rsid w:val="006C5E7E"/>
    <w:pPr>
      <w:spacing w:before="240" w:after="60"/>
      <w:outlineLvl w:val="7"/>
    </w:pPr>
    <w:rPr>
      <w:i/>
      <w:iCs/>
    </w:rPr>
  </w:style>
  <w:style w:type="paragraph" w:styleId="Heading9">
    <w:name w:val="heading 9"/>
    <w:basedOn w:val="Normal"/>
    <w:next w:val="Normal"/>
    <w:qFormat/>
    <w:rsid w:val="006C5E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5E7E"/>
    <w:pPr>
      <w:tabs>
        <w:tab w:val="center" w:pos="4153"/>
        <w:tab w:val="right" w:pos="8306"/>
      </w:tabs>
    </w:pPr>
  </w:style>
  <w:style w:type="paragraph" w:styleId="BodyTextIndent3">
    <w:name w:val="Body Text Indent 3"/>
    <w:basedOn w:val="Normal"/>
    <w:rsid w:val="006C5E7E"/>
    <w:pPr>
      <w:autoSpaceDE w:val="0"/>
      <w:autoSpaceDN w:val="0"/>
      <w:adjustRightInd w:val="0"/>
      <w:ind w:left="360"/>
    </w:pPr>
    <w:rPr>
      <w:rFonts w:ascii="Arial" w:hAnsi="Arial" w:cs="Arial"/>
      <w:lang w:val="en-US"/>
    </w:rPr>
  </w:style>
  <w:style w:type="paragraph" w:styleId="Header">
    <w:name w:val="header"/>
    <w:basedOn w:val="Normal"/>
    <w:rsid w:val="006C5E7E"/>
    <w:pPr>
      <w:tabs>
        <w:tab w:val="center" w:pos="4153"/>
        <w:tab w:val="right" w:pos="8306"/>
      </w:tabs>
    </w:pPr>
  </w:style>
  <w:style w:type="paragraph" w:styleId="BodyText3">
    <w:name w:val="Body Text 3"/>
    <w:basedOn w:val="Normal"/>
    <w:rsid w:val="006C5E7E"/>
    <w:pPr>
      <w:spacing w:after="120"/>
    </w:pPr>
    <w:rPr>
      <w:sz w:val="16"/>
      <w:szCs w:val="16"/>
    </w:rPr>
  </w:style>
  <w:style w:type="paragraph" w:styleId="BodyText2">
    <w:name w:val="Body Text 2"/>
    <w:basedOn w:val="Normal"/>
    <w:rsid w:val="006C5E7E"/>
    <w:pPr>
      <w:spacing w:after="120" w:line="480" w:lineRule="auto"/>
    </w:pPr>
  </w:style>
  <w:style w:type="paragraph" w:styleId="FootnoteText">
    <w:name w:val="footnote text"/>
    <w:basedOn w:val="Normal"/>
    <w:semiHidden/>
    <w:rsid w:val="006C5E7E"/>
    <w:rPr>
      <w:sz w:val="20"/>
      <w:szCs w:val="20"/>
    </w:rPr>
  </w:style>
  <w:style w:type="paragraph" w:styleId="Title">
    <w:name w:val="Title"/>
    <w:basedOn w:val="Normal"/>
    <w:qFormat/>
    <w:rsid w:val="006C5E7E"/>
    <w:pPr>
      <w:autoSpaceDE w:val="0"/>
      <w:autoSpaceDN w:val="0"/>
      <w:adjustRightInd w:val="0"/>
      <w:jc w:val="center"/>
    </w:pPr>
    <w:rPr>
      <w:rFonts w:ascii="Arial" w:hAnsi="Arial" w:cs="Arial"/>
      <w:b/>
      <w:bCs/>
      <w:sz w:val="18"/>
    </w:rPr>
  </w:style>
  <w:style w:type="paragraph" w:styleId="BodyText">
    <w:name w:val="Body Text"/>
    <w:basedOn w:val="Normal"/>
    <w:rsid w:val="006C5E7E"/>
    <w:pPr>
      <w:spacing w:after="120"/>
    </w:pPr>
  </w:style>
  <w:style w:type="paragraph" w:styleId="Caption">
    <w:name w:val="caption"/>
    <w:basedOn w:val="Normal"/>
    <w:next w:val="Normal"/>
    <w:qFormat/>
    <w:rsid w:val="006C5E7E"/>
    <w:pPr>
      <w:autoSpaceDE w:val="0"/>
      <w:autoSpaceDN w:val="0"/>
      <w:adjustRightInd w:val="0"/>
      <w:jc w:val="center"/>
    </w:pPr>
    <w:rPr>
      <w:rFonts w:ascii="Arial" w:hAnsi="Arial" w:cs="Arial"/>
      <w:b/>
      <w:bCs/>
      <w:sz w:val="18"/>
    </w:rPr>
  </w:style>
  <w:style w:type="paragraph" w:styleId="BalloonText">
    <w:name w:val="Balloon Text"/>
    <w:basedOn w:val="Normal"/>
    <w:semiHidden/>
    <w:rsid w:val="006C5E7E"/>
    <w:rPr>
      <w:rFonts w:ascii="Tahoma" w:hAnsi="Tahoma" w:cs="Tahoma"/>
      <w:sz w:val="16"/>
      <w:szCs w:val="16"/>
    </w:rPr>
  </w:style>
  <w:style w:type="paragraph" w:styleId="BodyTextIndent">
    <w:name w:val="Body Text Indent"/>
    <w:basedOn w:val="Normal"/>
    <w:rsid w:val="006C5E7E"/>
    <w:pPr>
      <w:spacing w:after="120"/>
      <w:ind w:left="283"/>
    </w:pPr>
  </w:style>
  <w:style w:type="table" w:styleId="TableGrid">
    <w:name w:val="Table Grid"/>
    <w:basedOn w:val="TableNormal"/>
    <w:rsid w:val="006C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C5E7E"/>
    <w:rPr>
      <w:sz w:val="16"/>
      <w:szCs w:val="16"/>
    </w:rPr>
  </w:style>
  <w:style w:type="paragraph" w:styleId="CommentText">
    <w:name w:val="annotation text"/>
    <w:basedOn w:val="Normal"/>
    <w:link w:val="CommentTextChar"/>
    <w:semiHidden/>
    <w:rsid w:val="006C5E7E"/>
    <w:rPr>
      <w:sz w:val="20"/>
      <w:szCs w:val="20"/>
    </w:rPr>
  </w:style>
  <w:style w:type="paragraph" w:styleId="ListParagraph">
    <w:name w:val="List Paragraph"/>
    <w:basedOn w:val="Normal"/>
    <w:uiPriority w:val="34"/>
    <w:qFormat/>
    <w:rsid w:val="00B72224"/>
    <w:pPr>
      <w:ind w:left="720"/>
      <w:contextualSpacing/>
    </w:pPr>
  </w:style>
  <w:style w:type="paragraph" w:customStyle="1" w:styleId="Style5">
    <w:name w:val="Style5"/>
    <w:basedOn w:val="Normal"/>
    <w:rsid w:val="006C5E7E"/>
    <w:pPr>
      <w:autoSpaceDE w:val="0"/>
      <w:autoSpaceDN w:val="0"/>
      <w:adjustRightInd w:val="0"/>
      <w:ind w:left="1440" w:hanging="1366"/>
      <w:jc w:val="both"/>
    </w:pPr>
    <w:rPr>
      <w:rFonts w:ascii="Arial" w:hAnsi="Arial" w:cs="Arial"/>
      <w:bCs/>
      <w:sz w:val="22"/>
      <w:szCs w:val="22"/>
      <w:lang w:val="en-US"/>
    </w:rPr>
  </w:style>
  <w:style w:type="character" w:styleId="PageNumber">
    <w:name w:val="page number"/>
    <w:basedOn w:val="DefaultParagraphFont"/>
    <w:rsid w:val="006C5E7E"/>
  </w:style>
  <w:style w:type="character" w:customStyle="1" w:styleId="Heading8Char">
    <w:name w:val="Heading 8 Char"/>
    <w:basedOn w:val="DefaultParagraphFont"/>
    <w:link w:val="Heading8"/>
    <w:rsid w:val="00212D8A"/>
    <w:rPr>
      <w:i/>
      <w:iCs/>
      <w:sz w:val="24"/>
      <w:szCs w:val="24"/>
      <w:lang w:val="en-GB" w:eastAsia="en-US"/>
    </w:rPr>
  </w:style>
  <w:style w:type="character" w:styleId="Hyperlink">
    <w:name w:val="Hyperlink"/>
    <w:basedOn w:val="DefaultParagraphFont"/>
    <w:rsid w:val="000E4FDA"/>
    <w:rPr>
      <w:color w:val="0000FF" w:themeColor="hyperlink"/>
      <w:u w:val="single"/>
    </w:rPr>
  </w:style>
  <w:style w:type="paragraph" w:styleId="CommentSubject">
    <w:name w:val="annotation subject"/>
    <w:basedOn w:val="CommentText"/>
    <w:next w:val="CommentText"/>
    <w:link w:val="CommentSubjectChar"/>
    <w:rsid w:val="006D719D"/>
    <w:rPr>
      <w:b/>
      <w:bCs/>
    </w:rPr>
  </w:style>
  <w:style w:type="character" w:customStyle="1" w:styleId="CommentTextChar">
    <w:name w:val="Comment Text Char"/>
    <w:basedOn w:val="DefaultParagraphFont"/>
    <w:link w:val="CommentText"/>
    <w:semiHidden/>
    <w:rsid w:val="006D719D"/>
    <w:rPr>
      <w:lang w:val="en-GB" w:eastAsia="en-US"/>
    </w:rPr>
  </w:style>
  <w:style w:type="character" w:customStyle="1" w:styleId="CommentSubjectChar">
    <w:name w:val="Comment Subject Char"/>
    <w:basedOn w:val="CommentTextChar"/>
    <w:link w:val="CommentSubject"/>
    <w:rsid w:val="006D719D"/>
    <w:rPr>
      <w:b/>
      <w:bCs/>
      <w:lang w:val="en-GB" w:eastAsia="en-US"/>
    </w:rPr>
  </w:style>
  <w:style w:type="character" w:customStyle="1" w:styleId="Heading2Char">
    <w:name w:val="Heading 2 Char"/>
    <w:basedOn w:val="DefaultParagraphFont"/>
    <w:link w:val="Heading2"/>
    <w:rsid w:val="006E6162"/>
    <w:rPr>
      <w:rFonts w:ascii="Arial" w:hAnsi="Arial" w:cs="Arial"/>
      <w:b/>
      <w:bCs/>
      <w:i/>
      <w:iCs/>
      <w:sz w:val="28"/>
      <w:szCs w:val="28"/>
      <w:lang w:val="en-GB" w:eastAsia="en-US"/>
    </w:rPr>
  </w:style>
  <w:style w:type="table" w:customStyle="1" w:styleId="TableGrid1">
    <w:name w:val="Table Grid1"/>
    <w:basedOn w:val="TableNormal"/>
    <w:next w:val="TableGrid"/>
    <w:uiPriority w:val="59"/>
    <w:rsid w:val="00594D60"/>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94D60"/>
    <w:rPr>
      <w:vertAlign w:val="superscript"/>
    </w:rPr>
  </w:style>
  <w:style w:type="paragraph" w:styleId="Revision">
    <w:name w:val="Revision"/>
    <w:hidden/>
    <w:uiPriority w:val="99"/>
    <w:semiHidden/>
    <w:rsid w:val="005349BE"/>
    <w:rPr>
      <w:sz w:val="24"/>
      <w:szCs w:val="24"/>
      <w:lang w:val="en-GB" w:eastAsia="en-US"/>
    </w:rPr>
  </w:style>
  <w:style w:type="character" w:customStyle="1" w:styleId="Heading1Char">
    <w:name w:val="Heading 1 Char"/>
    <w:basedOn w:val="DefaultParagraphFont"/>
    <w:link w:val="Heading1"/>
    <w:rsid w:val="00E3420C"/>
    <w:rPr>
      <w:rFonts w:ascii="Arial" w:hAnsi="Arial" w:cs="Arial"/>
      <w:b/>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7147-6786-4AE6-9AE1-65A8C980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LICENCE AS A FINANCIAL SERVICES PROVIDER</vt:lpstr>
    </vt:vector>
  </TitlesOfParts>
  <Company>fsb</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LICENCE AS A FINANCIAL SERVICES PROVIDER</dc:title>
  <dc:creator>Lezanne</dc:creator>
  <cp:lastModifiedBy>Lezanne Botha</cp:lastModifiedBy>
  <cp:revision>3</cp:revision>
  <cp:lastPrinted>2018-09-04T07:57:00Z</cp:lastPrinted>
  <dcterms:created xsi:type="dcterms:W3CDTF">2019-03-27T06:38:00Z</dcterms:created>
  <dcterms:modified xsi:type="dcterms:W3CDTF">2019-03-27T06:38:00Z</dcterms:modified>
</cp:coreProperties>
</file>